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CFF" w:rsidRPr="00B40164"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rsidR="00FF0439" w:rsidRPr="00B40164" w:rsidRDefault="00FF0439" w:rsidP="00FF0439">
      <w:pPr>
        <w:pStyle w:val="ProductList-Body"/>
        <w:shd w:val="clear" w:color="auto" w:fill="00188F"/>
        <w:ind w:right="8640"/>
        <w:rPr>
          <w:rFonts w:ascii="Tahoma" w:eastAsiaTheme="minorEastAsia" w:hAnsi="Tahoma" w:cs="Tahoma"/>
          <w:sz w:val="32"/>
          <w:szCs w:val="32"/>
          <w:cs/>
        </w:rPr>
      </w:pPr>
      <w:r w:rsidRPr="00B40164">
        <w:rPr>
          <w:rFonts w:ascii="Tahoma" w:eastAsiaTheme="minorEastAsia" w:hAnsi="Tahoma" w:cs="Tahoma"/>
          <w:color w:val="FFFFFF" w:themeColor="background1"/>
          <w:sz w:val="32"/>
          <w:szCs w:val="32"/>
          <w:cs/>
        </w:rPr>
        <w:tab/>
      </w:r>
      <w:r w:rsidRPr="00B40164">
        <w:rPr>
          <w:rFonts w:ascii="Tahoma" w:hAnsi="Tahoma" w:cs="Tahoma"/>
          <w:color w:val="FFFFFF" w:themeColor="background1"/>
          <w:sz w:val="32"/>
          <w:szCs w:val="32"/>
          <w:cs/>
          <w:lang w:val="en-US" w:eastAsia="en-US"/>
        </w:rPr>
        <w:t>Volume</w:t>
      </w:r>
    </w:p>
    <w:bookmarkEnd w:id="0"/>
    <w:p w:rsidR="00FF0439" w:rsidRPr="00B40164" w:rsidRDefault="00FF0439" w:rsidP="00FF0439">
      <w:pPr>
        <w:pStyle w:val="ProductList-Body"/>
        <w:shd w:val="clear" w:color="auto" w:fill="00188F"/>
        <w:spacing w:after="900"/>
        <w:ind w:right="8640"/>
        <w:rPr>
          <w:rFonts w:ascii="Tahoma" w:hAnsi="Tahoma" w:cs="Tahoma"/>
          <w:sz w:val="32"/>
          <w:szCs w:val="32"/>
          <w:cs/>
        </w:rPr>
      </w:pPr>
      <w:r w:rsidRPr="00B40164">
        <w:rPr>
          <w:rFonts w:ascii="Tahoma" w:hAnsi="Tahoma" w:cs="Tahoma"/>
          <w:color w:val="FFFFFF" w:themeColor="background1"/>
          <w:sz w:val="32"/>
          <w:szCs w:val="32"/>
          <w:cs/>
        </w:rPr>
        <w:tab/>
        <w:t>Licensing</w:t>
      </w:r>
    </w:p>
    <w:p w:rsidR="00FF0439" w:rsidRPr="00B40164" w:rsidRDefault="00FF0439" w:rsidP="00FF0439">
      <w:pPr>
        <w:pStyle w:val="ProductList-Body"/>
        <w:shd w:val="clear" w:color="auto" w:fill="00188F"/>
        <w:ind w:right="8640"/>
        <w:rPr>
          <w:rFonts w:ascii="Tahoma" w:hAnsi="Tahoma" w:cs="Tahoma"/>
          <w:szCs w:val="18"/>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DC6999"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r>
      <w:r w:rsidRPr="00DC6999">
        <w:rPr>
          <w:rFonts w:ascii="Tahoma" w:hAnsi="Tahoma" w:cs="Tahoma"/>
          <w:color w:val="FFFFFF" w:themeColor="background1"/>
          <w:sz w:val="72"/>
          <w:szCs w:val="72"/>
          <w:cs/>
        </w:rPr>
        <w:t>ข้อกำหนด Online Service</w:t>
      </w:r>
    </w:p>
    <w:p w:rsidR="00EC4CFF" w:rsidRPr="00DC6999"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DC6999">
        <w:rPr>
          <w:rFonts w:ascii="Tahoma" w:hAnsi="Tahoma" w:cs="Tahoma"/>
          <w:color w:val="FFFFFF" w:themeColor="background1"/>
          <w:sz w:val="72"/>
          <w:szCs w:val="72"/>
          <w:cs/>
        </w:rPr>
        <w:tab/>
      </w:r>
      <w:r w:rsidR="007263A8" w:rsidRPr="00DC6999">
        <w:rPr>
          <w:rFonts w:ascii="Tahoma" w:hAnsi="Tahoma" w:cs="Tahoma"/>
          <w:color w:val="FFFFFF" w:themeColor="background1"/>
          <w:sz w:val="72"/>
          <w:szCs w:val="72"/>
          <w:cs/>
        </w:rPr>
        <w:t xml:space="preserve">1 </w:t>
      </w:r>
      <w:r w:rsidR="00122865" w:rsidRPr="00F41E57">
        <w:rPr>
          <w:rFonts w:ascii="Tahoma" w:hAnsi="Tahoma" w:cs="Tahoma"/>
          <w:color w:val="FFFFFF" w:themeColor="background1"/>
          <w:sz w:val="72"/>
          <w:szCs w:val="72"/>
          <w:cs/>
        </w:rPr>
        <w:t xml:space="preserve">มิถุนายน </w:t>
      </w:r>
      <w:r w:rsidR="004559D4" w:rsidRPr="00DC6999">
        <w:rPr>
          <w:rFonts w:ascii="Tahoma" w:hAnsi="Tahoma" w:cs="Tahoma"/>
          <w:color w:val="FFFFFF" w:themeColor="background1"/>
          <w:sz w:val="72"/>
          <w:szCs w:val="72"/>
          <w:cs/>
        </w:rPr>
        <w:t>2016</w:t>
      </w:r>
    </w:p>
    <w:p w:rsidR="00EC4CFF" w:rsidRPr="00B40164"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122865" w:rsidRDefault="00FF0439" w:rsidP="00FF0439">
      <w:pPr>
        <w:pStyle w:val="ProductList-Body"/>
        <w:outlineLvl w:val="0"/>
        <w:rPr>
          <w:rFonts w:ascii="Tahoma" w:hAnsi="Tahoma" w:cs="Tahoma"/>
          <w:b/>
          <w:sz w:val="40"/>
          <w:szCs w:val="40"/>
          <w:cs/>
        </w:rPr>
        <w:sectPr w:rsidR="00FF0439" w:rsidRPr="00122865"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122865">
        <w:rPr>
          <w:rFonts w:ascii="Tahoma" w:hAnsi="Tahoma" w:cs="Tahoma"/>
          <w:b/>
          <w:bCs/>
          <w:sz w:val="40"/>
          <w:szCs w:val="40"/>
          <w:cs/>
        </w:rPr>
        <w:lastRenderedPageBreak/>
        <w:t>สารบัญ</w:t>
      </w:r>
      <w:bookmarkEnd w:id="1"/>
    </w:p>
    <w:p w:rsidR="00122865" w:rsidRPr="00122865" w:rsidRDefault="00FF0439">
      <w:pPr>
        <w:pStyle w:val="TOC1"/>
        <w:rPr>
          <w:rFonts w:eastAsiaTheme="minorEastAsia"/>
          <w:b w:val="0"/>
          <w:bCs w:val="0"/>
          <w:caps w:val="0"/>
          <w:sz w:val="22"/>
          <w:szCs w:val="22"/>
          <w:lang w:val="en-US" w:eastAsia="zh-CN" w:bidi="ar-SA"/>
        </w:rPr>
      </w:pPr>
      <w:r w:rsidRPr="00122865">
        <w:fldChar w:fldCharType="begin"/>
      </w:r>
      <w:r w:rsidRPr="00122865">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22865">
        <w:fldChar w:fldCharType="separate"/>
      </w:r>
      <w:hyperlink w:anchor="_Toc452298880" w:history="1">
        <w:r w:rsidR="00122865" w:rsidRPr="00122865">
          <w:rPr>
            <w:rStyle w:val="Hyperlink"/>
            <w:cs/>
          </w:rPr>
          <w:t>บทนำ</w:t>
        </w:r>
        <w:r w:rsidR="00122865" w:rsidRPr="00122865">
          <w:rPr>
            <w:webHidden/>
          </w:rPr>
          <w:tab/>
        </w:r>
        <w:r w:rsidR="00122865" w:rsidRPr="00122865">
          <w:rPr>
            <w:webHidden/>
          </w:rPr>
          <w:fldChar w:fldCharType="begin"/>
        </w:r>
        <w:r w:rsidR="00122865" w:rsidRPr="00122865">
          <w:rPr>
            <w:webHidden/>
          </w:rPr>
          <w:instrText xml:space="preserve"> PAGEREF _Toc452298880 \h </w:instrText>
        </w:r>
        <w:r w:rsidR="00122865" w:rsidRPr="00122865">
          <w:rPr>
            <w:webHidden/>
          </w:rPr>
        </w:r>
        <w:r w:rsidR="00122865" w:rsidRPr="00122865">
          <w:rPr>
            <w:webHidden/>
          </w:rPr>
          <w:fldChar w:fldCharType="separate"/>
        </w:r>
        <w:r w:rsidR="00122865" w:rsidRPr="00122865">
          <w:rPr>
            <w:webHidden/>
          </w:rPr>
          <w:t>3</w:t>
        </w:r>
        <w:r w:rsidR="00122865" w:rsidRPr="00122865">
          <w:rPr>
            <w:webHidden/>
          </w:rPr>
          <w:fldChar w:fldCharType="end"/>
        </w:r>
      </w:hyperlink>
    </w:p>
    <w:p w:rsidR="00122865" w:rsidRPr="00122865" w:rsidRDefault="005C7744">
      <w:pPr>
        <w:pStyle w:val="TOC3"/>
        <w:rPr>
          <w:rFonts w:eastAsiaTheme="minorEastAsia"/>
          <w:smallCaps w:val="0"/>
          <w:sz w:val="22"/>
          <w:szCs w:val="22"/>
          <w:lang w:val="en-US" w:eastAsia="zh-CN" w:bidi="ar-SA"/>
        </w:rPr>
      </w:pPr>
      <w:hyperlink w:anchor="_Toc452298881" w:history="1">
        <w:r w:rsidR="00122865" w:rsidRPr="00122865">
          <w:rPr>
            <w:rStyle w:val="Hyperlink"/>
            <w:cs/>
          </w:rPr>
          <w:t>รุ่นก่อนหน้า</w:t>
        </w:r>
        <w:r w:rsidR="00122865" w:rsidRPr="00122865">
          <w:rPr>
            <w:webHidden/>
          </w:rPr>
          <w:tab/>
        </w:r>
        <w:r w:rsidR="00122865" w:rsidRPr="00122865">
          <w:rPr>
            <w:webHidden/>
          </w:rPr>
          <w:fldChar w:fldCharType="begin"/>
        </w:r>
        <w:r w:rsidR="00122865" w:rsidRPr="00122865">
          <w:rPr>
            <w:webHidden/>
          </w:rPr>
          <w:instrText xml:space="preserve"> PAGEREF _Toc452298881 \h </w:instrText>
        </w:r>
        <w:r w:rsidR="00122865" w:rsidRPr="00122865">
          <w:rPr>
            <w:webHidden/>
          </w:rPr>
        </w:r>
        <w:r w:rsidR="00122865" w:rsidRPr="00122865">
          <w:rPr>
            <w:webHidden/>
          </w:rPr>
          <w:fldChar w:fldCharType="separate"/>
        </w:r>
        <w:r w:rsidR="00122865" w:rsidRPr="00122865">
          <w:rPr>
            <w:webHidden/>
          </w:rPr>
          <w:t>3</w:t>
        </w:r>
        <w:r w:rsidR="00122865" w:rsidRPr="00122865">
          <w:rPr>
            <w:webHidden/>
          </w:rPr>
          <w:fldChar w:fldCharType="end"/>
        </w:r>
      </w:hyperlink>
    </w:p>
    <w:p w:rsidR="00122865" w:rsidRPr="00122865" w:rsidRDefault="005C7744">
      <w:pPr>
        <w:pStyle w:val="TOC3"/>
        <w:rPr>
          <w:rFonts w:eastAsiaTheme="minorEastAsia"/>
          <w:smallCaps w:val="0"/>
          <w:sz w:val="22"/>
          <w:szCs w:val="22"/>
          <w:lang w:val="en-US" w:eastAsia="zh-CN" w:bidi="ar-SA"/>
        </w:rPr>
      </w:pPr>
      <w:hyperlink w:anchor="_Toc452298882" w:history="1">
        <w:r w:rsidR="00122865" w:rsidRPr="00122865">
          <w:rPr>
            <w:rStyle w:val="Hyperlink"/>
            <w:cs/>
          </w:rPr>
          <w:t>คำอธิบายและสรุปการเปลี่ยนแปลง</w:t>
        </w:r>
        <w:r w:rsidR="00122865" w:rsidRPr="00122865">
          <w:rPr>
            <w:webHidden/>
          </w:rPr>
          <w:tab/>
        </w:r>
        <w:r w:rsidR="00122865" w:rsidRPr="00122865">
          <w:rPr>
            <w:webHidden/>
          </w:rPr>
          <w:fldChar w:fldCharType="begin"/>
        </w:r>
        <w:r w:rsidR="00122865" w:rsidRPr="00122865">
          <w:rPr>
            <w:webHidden/>
          </w:rPr>
          <w:instrText xml:space="preserve"> PAGEREF _Toc452298882 \h </w:instrText>
        </w:r>
        <w:r w:rsidR="00122865" w:rsidRPr="00122865">
          <w:rPr>
            <w:webHidden/>
          </w:rPr>
        </w:r>
        <w:r w:rsidR="00122865" w:rsidRPr="00122865">
          <w:rPr>
            <w:webHidden/>
          </w:rPr>
          <w:fldChar w:fldCharType="separate"/>
        </w:r>
        <w:r w:rsidR="00122865" w:rsidRPr="00122865">
          <w:rPr>
            <w:webHidden/>
          </w:rPr>
          <w:t>3</w:t>
        </w:r>
        <w:r w:rsidR="00122865" w:rsidRPr="00122865">
          <w:rPr>
            <w:webHidden/>
          </w:rPr>
          <w:fldChar w:fldCharType="end"/>
        </w:r>
      </w:hyperlink>
    </w:p>
    <w:p w:rsidR="00122865" w:rsidRPr="00122865" w:rsidRDefault="005C7744">
      <w:pPr>
        <w:pStyle w:val="TOC1"/>
        <w:rPr>
          <w:rFonts w:eastAsiaTheme="minorEastAsia"/>
          <w:b w:val="0"/>
          <w:bCs w:val="0"/>
          <w:caps w:val="0"/>
          <w:sz w:val="22"/>
          <w:szCs w:val="22"/>
          <w:lang w:val="en-US" w:eastAsia="zh-CN" w:bidi="ar-SA"/>
        </w:rPr>
      </w:pPr>
      <w:hyperlink w:anchor="_Toc452298883" w:history="1">
        <w:r w:rsidR="00122865" w:rsidRPr="00122865">
          <w:rPr>
            <w:rStyle w:val="Hyperlink"/>
            <w:cs/>
          </w:rPr>
          <w:t>ข้อกำหนดทั่วไป</w:t>
        </w:r>
        <w:r w:rsidR="00122865" w:rsidRPr="00122865">
          <w:rPr>
            <w:webHidden/>
          </w:rPr>
          <w:tab/>
        </w:r>
        <w:r w:rsidR="00122865" w:rsidRPr="00122865">
          <w:rPr>
            <w:webHidden/>
          </w:rPr>
          <w:fldChar w:fldCharType="begin"/>
        </w:r>
        <w:r w:rsidR="00122865" w:rsidRPr="00122865">
          <w:rPr>
            <w:webHidden/>
          </w:rPr>
          <w:instrText xml:space="preserve"> PAGEREF _Toc452298883 \h </w:instrText>
        </w:r>
        <w:r w:rsidR="00122865" w:rsidRPr="00122865">
          <w:rPr>
            <w:webHidden/>
          </w:rPr>
        </w:r>
        <w:r w:rsidR="00122865" w:rsidRPr="00122865">
          <w:rPr>
            <w:webHidden/>
          </w:rPr>
          <w:fldChar w:fldCharType="separate"/>
        </w:r>
        <w:r w:rsidR="00122865" w:rsidRPr="00122865">
          <w:rPr>
            <w:webHidden/>
          </w:rPr>
          <w:t>4</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884" w:history="1">
        <w:r w:rsidR="00122865" w:rsidRPr="00122865">
          <w:rPr>
            <w:rStyle w:val="Hyperlink"/>
            <w:cs/>
          </w:rPr>
          <w:t>คำนิยาม</w:t>
        </w:r>
        <w:r w:rsidR="00122865" w:rsidRPr="00122865">
          <w:rPr>
            <w:webHidden/>
          </w:rPr>
          <w:tab/>
        </w:r>
        <w:r w:rsidR="00122865" w:rsidRPr="00122865">
          <w:rPr>
            <w:webHidden/>
          </w:rPr>
          <w:fldChar w:fldCharType="begin"/>
        </w:r>
        <w:r w:rsidR="00122865" w:rsidRPr="00122865">
          <w:rPr>
            <w:webHidden/>
          </w:rPr>
          <w:instrText xml:space="preserve"> PAGEREF _Toc452298884 \h </w:instrText>
        </w:r>
        <w:r w:rsidR="00122865" w:rsidRPr="00122865">
          <w:rPr>
            <w:webHidden/>
          </w:rPr>
        </w:r>
        <w:r w:rsidR="00122865" w:rsidRPr="00122865">
          <w:rPr>
            <w:webHidden/>
          </w:rPr>
          <w:fldChar w:fldCharType="separate"/>
        </w:r>
        <w:r w:rsidR="00122865" w:rsidRPr="00122865">
          <w:rPr>
            <w:webHidden/>
          </w:rPr>
          <w:t>4</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885" w:history="1">
        <w:r w:rsidR="00122865" w:rsidRPr="00122865">
          <w:rPr>
            <w:rStyle w:val="Hyperlink"/>
            <w:cs/>
          </w:rPr>
          <w:t xml:space="preserve">การปรับปรุงข้อกำหนด </w:t>
        </w:r>
        <w:r w:rsidR="00122865" w:rsidRPr="00122865">
          <w:rPr>
            <w:rStyle w:val="Hyperlink"/>
          </w:rPr>
          <w:t>Online Service</w:t>
        </w:r>
        <w:r w:rsidR="00122865" w:rsidRPr="00122865">
          <w:rPr>
            <w:webHidden/>
          </w:rPr>
          <w:tab/>
        </w:r>
        <w:r w:rsidR="00122865" w:rsidRPr="00122865">
          <w:rPr>
            <w:webHidden/>
          </w:rPr>
          <w:fldChar w:fldCharType="begin"/>
        </w:r>
        <w:r w:rsidR="00122865" w:rsidRPr="00122865">
          <w:rPr>
            <w:webHidden/>
          </w:rPr>
          <w:instrText xml:space="preserve"> PAGEREF _Toc452298885 \h </w:instrText>
        </w:r>
        <w:r w:rsidR="00122865" w:rsidRPr="00122865">
          <w:rPr>
            <w:webHidden/>
          </w:rPr>
        </w:r>
        <w:r w:rsidR="00122865" w:rsidRPr="00122865">
          <w:rPr>
            <w:webHidden/>
          </w:rPr>
          <w:fldChar w:fldCharType="separate"/>
        </w:r>
        <w:r w:rsidR="00122865" w:rsidRPr="00122865">
          <w:rPr>
            <w:webHidden/>
          </w:rPr>
          <w:t>4</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886" w:history="1">
        <w:r w:rsidR="00122865" w:rsidRPr="00122865">
          <w:rPr>
            <w:rStyle w:val="Hyperlink"/>
            <w:cs/>
          </w:rPr>
          <w:t>การเปลี่ยนแปลงตามข้อบังคับ และความพร้อมให้บริการระหว่างประเทศ</w:t>
        </w:r>
        <w:r w:rsidR="00122865" w:rsidRPr="00122865">
          <w:rPr>
            <w:webHidden/>
          </w:rPr>
          <w:tab/>
        </w:r>
        <w:r w:rsidR="00122865" w:rsidRPr="00122865">
          <w:rPr>
            <w:webHidden/>
          </w:rPr>
          <w:fldChar w:fldCharType="begin"/>
        </w:r>
        <w:r w:rsidR="00122865" w:rsidRPr="00122865">
          <w:rPr>
            <w:webHidden/>
          </w:rPr>
          <w:instrText xml:space="preserve"> PAGEREF _Toc452298886 \h </w:instrText>
        </w:r>
        <w:r w:rsidR="00122865" w:rsidRPr="00122865">
          <w:rPr>
            <w:webHidden/>
          </w:rPr>
        </w:r>
        <w:r w:rsidR="00122865" w:rsidRPr="00122865">
          <w:rPr>
            <w:webHidden/>
          </w:rPr>
          <w:fldChar w:fldCharType="separate"/>
        </w:r>
        <w:r w:rsidR="00122865" w:rsidRPr="00122865">
          <w:rPr>
            <w:webHidden/>
          </w:rPr>
          <w:t>4</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887" w:history="1">
        <w:r w:rsidR="00122865" w:rsidRPr="00122865">
          <w:rPr>
            <w:rStyle w:val="Hyperlink"/>
            <w:cs/>
          </w:rPr>
          <w:t>การเก็บรักษาข้อมูล</w:t>
        </w:r>
        <w:r w:rsidR="00122865" w:rsidRPr="00122865">
          <w:rPr>
            <w:webHidden/>
          </w:rPr>
          <w:tab/>
        </w:r>
        <w:r w:rsidR="00122865" w:rsidRPr="00122865">
          <w:rPr>
            <w:webHidden/>
          </w:rPr>
          <w:fldChar w:fldCharType="begin"/>
        </w:r>
        <w:r w:rsidR="00122865" w:rsidRPr="00122865">
          <w:rPr>
            <w:webHidden/>
          </w:rPr>
          <w:instrText xml:space="preserve"> PAGEREF _Toc452298887 \h </w:instrText>
        </w:r>
        <w:r w:rsidR="00122865" w:rsidRPr="00122865">
          <w:rPr>
            <w:webHidden/>
          </w:rPr>
        </w:r>
        <w:r w:rsidR="00122865" w:rsidRPr="00122865">
          <w:rPr>
            <w:webHidden/>
          </w:rPr>
          <w:fldChar w:fldCharType="separate"/>
        </w:r>
        <w:r w:rsidR="00122865" w:rsidRPr="00122865">
          <w:rPr>
            <w:webHidden/>
          </w:rPr>
          <w:t>4</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888" w:history="1">
        <w:r w:rsidR="00122865" w:rsidRPr="00122865">
          <w:rPr>
            <w:rStyle w:val="Hyperlink"/>
            <w:cs/>
          </w:rPr>
          <w:t xml:space="preserve">การใช้งานซอฟต์แวร์กับ </w:t>
        </w:r>
        <w:r w:rsidR="00122865" w:rsidRPr="00122865">
          <w:rPr>
            <w:rStyle w:val="Hyperlink"/>
          </w:rPr>
          <w:t>Online Service</w:t>
        </w:r>
        <w:r w:rsidR="00122865" w:rsidRPr="00122865">
          <w:rPr>
            <w:webHidden/>
          </w:rPr>
          <w:tab/>
        </w:r>
        <w:r w:rsidR="00122865" w:rsidRPr="00122865">
          <w:rPr>
            <w:webHidden/>
          </w:rPr>
          <w:fldChar w:fldCharType="begin"/>
        </w:r>
        <w:r w:rsidR="00122865" w:rsidRPr="00122865">
          <w:rPr>
            <w:webHidden/>
          </w:rPr>
          <w:instrText xml:space="preserve"> PAGEREF _Toc452298888 \h </w:instrText>
        </w:r>
        <w:r w:rsidR="00122865" w:rsidRPr="00122865">
          <w:rPr>
            <w:webHidden/>
          </w:rPr>
        </w:r>
        <w:r w:rsidR="00122865" w:rsidRPr="00122865">
          <w:rPr>
            <w:webHidden/>
          </w:rPr>
          <w:fldChar w:fldCharType="separate"/>
        </w:r>
        <w:r w:rsidR="00122865" w:rsidRPr="00122865">
          <w:rPr>
            <w:webHidden/>
          </w:rPr>
          <w:t>5</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889" w:history="1">
        <w:r w:rsidR="00122865" w:rsidRPr="00122865">
          <w:rPr>
            <w:rStyle w:val="Hyperlink"/>
            <w:cs/>
          </w:rPr>
          <w:t xml:space="preserve">ผลิตภัณฑ์ที่ไม่ใช่ของ </w:t>
        </w:r>
        <w:r w:rsidR="00122865" w:rsidRPr="00122865">
          <w:rPr>
            <w:rStyle w:val="Hyperlink"/>
          </w:rPr>
          <w:t>Microsoft</w:t>
        </w:r>
        <w:r w:rsidR="00122865" w:rsidRPr="00122865">
          <w:rPr>
            <w:webHidden/>
          </w:rPr>
          <w:tab/>
        </w:r>
        <w:r w:rsidR="00122865" w:rsidRPr="00122865">
          <w:rPr>
            <w:webHidden/>
          </w:rPr>
          <w:fldChar w:fldCharType="begin"/>
        </w:r>
        <w:r w:rsidR="00122865" w:rsidRPr="00122865">
          <w:rPr>
            <w:webHidden/>
          </w:rPr>
          <w:instrText xml:space="preserve"> PAGEREF _Toc452298889 \h </w:instrText>
        </w:r>
        <w:r w:rsidR="00122865" w:rsidRPr="00122865">
          <w:rPr>
            <w:webHidden/>
          </w:rPr>
        </w:r>
        <w:r w:rsidR="00122865" w:rsidRPr="00122865">
          <w:rPr>
            <w:webHidden/>
          </w:rPr>
          <w:fldChar w:fldCharType="separate"/>
        </w:r>
        <w:r w:rsidR="00122865" w:rsidRPr="00122865">
          <w:rPr>
            <w:webHidden/>
          </w:rPr>
          <w:t>5</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890" w:history="1">
        <w:r w:rsidR="00122865" w:rsidRPr="00122865">
          <w:rPr>
            <w:rStyle w:val="Hyperlink"/>
            <w:cs/>
          </w:rPr>
          <w:t>นโยบายการใช้ซึ่งเป็นที่ยอมรับ</w:t>
        </w:r>
        <w:r w:rsidR="00122865" w:rsidRPr="00122865">
          <w:rPr>
            <w:webHidden/>
          </w:rPr>
          <w:tab/>
        </w:r>
        <w:r w:rsidR="00122865" w:rsidRPr="00122865">
          <w:rPr>
            <w:webHidden/>
          </w:rPr>
          <w:fldChar w:fldCharType="begin"/>
        </w:r>
        <w:r w:rsidR="00122865" w:rsidRPr="00122865">
          <w:rPr>
            <w:webHidden/>
          </w:rPr>
          <w:instrText xml:space="preserve"> PAGEREF _Toc452298890 \h </w:instrText>
        </w:r>
        <w:r w:rsidR="00122865" w:rsidRPr="00122865">
          <w:rPr>
            <w:webHidden/>
          </w:rPr>
        </w:r>
        <w:r w:rsidR="00122865" w:rsidRPr="00122865">
          <w:rPr>
            <w:webHidden/>
          </w:rPr>
          <w:fldChar w:fldCharType="separate"/>
        </w:r>
        <w:r w:rsidR="00122865" w:rsidRPr="00122865">
          <w:rPr>
            <w:webHidden/>
          </w:rPr>
          <w:t>5</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891" w:history="1">
        <w:r w:rsidR="00122865" w:rsidRPr="00122865">
          <w:rPr>
            <w:rStyle w:val="Hyperlink"/>
            <w:cs/>
          </w:rPr>
          <w:t>ข้อจำกัดทางเทคนิค</w:t>
        </w:r>
        <w:r w:rsidR="00122865" w:rsidRPr="00122865">
          <w:rPr>
            <w:webHidden/>
          </w:rPr>
          <w:tab/>
        </w:r>
        <w:r w:rsidR="00122865" w:rsidRPr="00122865">
          <w:rPr>
            <w:webHidden/>
          </w:rPr>
          <w:fldChar w:fldCharType="begin"/>
        </w:r>
        <w:r w:rsidR="00122865" w:rsidRPr="00122865">
          <w:rPr>
            <w:webHidden/>
          </w:rPr>
          <w:instrText xml:space="preserve"> PAGEREF _Toc452298891 \h </w:instrText>
        </w:r>
        <w:r w:rsidR="00122865" w:rsidRPr="00122865">
          <w:rPr>
            <w:webHidden/>
          </w:rPr>
        </w:r>
        <w:r w:rsidR="00122865" w:rsidRPr="00122865">
          <w:rPr>
            <w:webHidden/>
          </w:rPr>
          <w:fldChar w:fldCharType="separate"/>
        </w:r>
        <w:r w:rsidR="00122865" w:rsidRPr="00122865">
          <w:rPr>
            <w:webHidden/>
          </w:rPr>
          <w:t>5</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892" w:history="1">
        <w:r w:rsidR="00122865" w:rsidRPr="00122865">
          <w:rPr>
            <w:rStyle w:val="Hyperlink"/>
            <w:cs/>
          </w:rPr>
          <w:t>การปฏิบัติตามกฎหมาย</w:t>
        </w:r>
        <w:r w:rsidR="00122865" w:rsidRPr="00122865">
          <w:rPr>
            <w:webHidden/>
          </w:rPr>
          <w:tab/>
        </w:r>
        <w:r w:rsidR="00122865" w:rsidRPr="00122865">
          <w:rPr>
            <w:webHidden/>
          </w:rPr>
          <w:fldChar w:fldCharType="begin"/>
        </w:r>
        <w:r w:rsidR="00122865" w:rsidRPr="00122865">
          <w:rPr>
            <w:webHidden/>
          </w:rPr>
          <w:instrText xml:space="preserve"> PAGEREF _Toc452298892 \h </w:instrText>
        </w:r>
        <w:r w:rsidR="00122865" w:rsidRPr="00122865">
          <w:rPr>
            <w:webHidden/>
          </w:rPr>
        </w:r>
        <w:r w:rsidR="00122865" w:rsidRPr="00122865">
          <w:rPr>
            <w:webHidden/>
          </w:rPr>
          <w:fldChar w:fldCharType="separate"/>
        </w:r>
        <w:r w:rsidR="00122865" w:rsidRPr="00122865">
          <w:rPr>
            <w:webHidden/>
          </w:rPr>
          <w:t>5</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893" w:history="1">
        <w:r w:rsidR="00122865" w:rsidRPr="00122865">
          <w:rPr>
            <w:rStyle w:val="Hyperlink"/>
            <w:cs/>
          </w:rPr>
          <w:t>บริการนำเข้า/ส่งออก</w:t>
        </w:r>
        <w:r w:rsidR="00122865" w:rsidRPr="00122865">
          <w:rPr>
            <w:webHidden/>
          </w:rPr>
          <w:tab/>
        </w:r>
        <w:r w:rsidR="00122865" w:rsidRPr="00122865">
          <w:rPr>
            <w:webHidden/>
          </w:rPr>
          <w:fldChar w:fldCharType="begin"/>
        </w:r>
        <w:r w:rsidR="00122865" w:rsidRPr="00122865">
          <w:rPr>
            <w:webHidden/>
          </w:rPr>
          <w:instrText xml:space="preserve"> PAGEREF _Toc452298893 \h </w:instrText>
        </w:r>
        <w:r w:rsidR="00122865" w:rsidRPr="00122865">
          <w:rPr>
            <w:webHidden/>
          </w:rPr>
        </w:r>
        <w:r w:rsidR="00122865" w:rsidRPr="00122865">
          <w:rPr>
            <w:webHidden/>
          </w:rPr>
          <w:fldChar w:fldCharType="separate"/>
        </w:r>
        <w:r w:rsidR="00122865" w:rsidRPr="00122865">
          <w:rPr>
            <w:webHidden/>
          </w:rPr>
          <w:t>6</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894" w:history="1">
        <w:r w:rsidR="00122865" w:rsidRPr="00122865">
          <w:rPr>
            <w:rStyle w:val="Hyperlink"/>
            <w:cs/>
          </w:rPr>
          <w:t>การแจ้งคำบอกกล่าวด้วยวิธีการทางอิเล็กทรอนิกส์</w:t>
        </w:r>
        <w:r w:rsidR="00122865" w:rsidRPr="00122865">
          <w:rPr>
            <w:webHidden/>
          </w:rPr>
          <w:tab/>
        </w:r>
        <w:r w:rsidR="00122865" w:rsidRPr="00122865">
          <w:rPr>
            <w:webHidden/>
          </w:rPr>
          <w:fldChar w:fldCharType="begin"/>
        </w:r>
        <w:r w:rsidR="00122865" w:rsidRPr="00122865">
          <w:rPr>
            <w:webHidden/>
          </w:rPr>
          <w:instrText xml:space="preserve"> PAGEREF _Toc452298894 \h </w:instrText>
        </w:r>
        <w:r w:rsidR="00122865" w:rsidRPr="00122865">
          <w:rPr>
            <w:webHidden/>
          </w:rPr>
        </w:r>
        <w:r w:rsidR="00122865" w:rsidRPr="00122865">
          <w:rPr>
            <w:webHidden/>
          </w:rPr>
          <w:fldChar w:fldCharType="separate"/>
        </w:r>
        <w:r w:rsidR="00122865" w:rsidRPr="00122865">
          <w:rPr>
            <w:webHidden/>
          </w:rPr>
          <w:t>6</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895" w:history="1">
        <w:r w:rsidR="00122865" w:rsidRPr="00122865">
          <w:rPr>
            <w:rStyle w:val="Hyperlink"/>
            <w:cs/>
          </w:rPr>
          <w:t>การโอนสิทธิการใช้งานต่อ</w:t>
        </w:r>
        <w:r w:rsidR="00122865" w:rsidRPr="00122865">
          <w:rPr>
            <w:webHidden/>
          </w:rPr>
          <w:tab/>
        </w:r>
        <w:r w:rsidR="00122865" w:rsidRPr="00122865">
          <w:rPr>
            <w:webHidden/>
          </w:rPr>
          <w:fldChar w:fldCharType="begin"/>
        </w:r>
        <w:r w:rsidR="00122865" w:rsidRPr="00122865">
          <w:rPr>
            <w:webHidden/>
          </w:rPr>
          <w:instrText xml:space="preserve"> PAGEREF _Toc452298895 \h </w:instrText>
        </w:r>
        <w:r w:rsidR="00122865" w:rsidRPr="00122865">
          <w:rPr>
            <w:webHidden/>
          </w:rPr>
        </w:r>
        <w:r w:rsidR="00122865" w:rsidRPr="00122865">
          <w:rPr>
            <w:webHidden/>
          </w:rPr>
          <w:fldChar w:fldCharType="separate"/>
        </w:r>
        <w:r w:rsidR="00122865" w:rsidRPr="00122865">
          <w:rPr>
            <w:webHidden/>
          </w:rPr>
          <w:t>6</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896" w:history="1">
        <w:r w:rsidR="00122865" w:rsidRPr="00122865">
          <w:rPr>
            <w:rStyle w:val="Hyperlink"/>
            <w:cs/>
          </w:rPr>
          <w:t>คอมโพเนนต์แบบอักษร</w:t>
        </w:r>
        <w:r w:rsidR="00122865" w:rsidRPr="00122865">
          <w:rPr>
            <w:webHidden/>
          </w:rPr>
          <w:tab/>
        </w:r>
        <w:r w:rsidR="00122865" w:rsidRPr="00122865">
          <w:rPr>
            <w:webHidden/>
          </w:rPr>
          <w:fldChar w:fldCharType="begin"/>
        </w:r>
        <w:r w:rsidR="00122865" w:rsidRPr="00122865">
          <w:rPr>
            <w:webHidden/>
          </w:rPr>
          <w:instrText xml:space="preserve"> PAGEREF _Toc452298896 \h </w:instrText>
        </w:r>
        <w:r w:rsidR="00122865" w:rsidRPr="00122865">
          <w:rPr>
            <w:webHidden/>
          </w:rPr>
        </w:r>
        <w:r w:rsidR="00122865" w:rsidRPr="00122865">
          <w:rPr>
            <w:webHidden/>
          </w:rPr>
          <w:fldChar w:fldCharType="separate"/>
        </w:r>
        <w:r w:rsidR="00122865" w:rsidRPr="00122865">
          <w:rPr>
            <w:webHidden/>
          </w:rPr>
          <w:t>6</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897" w:history="1">
        <w:r w:rsidR="00122865" w:rsidRPr="00122865">
          <w:rPr>
            <w:rStyle w:val="Hyperlink"/>
            <w:cs/>
          </w:rPr>
          <w:t>การทำมัลติเพล็กซ์</w:t>
        </w:r>
        <w:r w:rsidR="00122865" w:rsidRPr="00122865">
          <w:rPr>
            <w:webHidden/>
          </w:rPr>
          <w:tab/>
        </w:r>
        <w:r w:rsidR="00122865" w:rsidRPr="00122865">
          <w:rPr>
            <w:webHidden/>
          </w:rPr>
          <w:fldChar w:fldCharType="begin"/>
        </w:r>
        <w:r w:rsidR="00122865" w:rsidRPr="00122865">
          <w:rPr>
            <w:webHidden/>
          </w:rPr>
          <w:instrText xml:space="preserve"> PAGEREF _Toc452298897 \h </w:instrText>
        </w:r>
        <w:r w:rsidR="00122865" w:rsidRPr="00122865">
          <w:rPr>
            <w:webHidden/>
          </w:rPr>
        </w:r>
        <w:r w:rsidR="00122865" w:rsidRPr="00122865">
          <w:rPr>
            <w:webHidden/>
          </w:rPr>
          <w:fldChar w:fldCharType="separate"/>
        </w:r>
        <w:r w:rsidR="00122865" w:rsidRPr="00122865">
          <w:rPr>
            <w:webHidden/>
          </w:rPr>
          <w:t>6</w:t>
        </w:r>
        <w:r w:rsidR="00122865" w:rsidRPr="00122865">
          <w:rPr>
            <w:webHidden/>
          </w:rPr>
          <w:fldChar w:fldCharType="end"/>
        </w:r>
      </w:hyperlink>
    </w:p>
    <w:p w:rsidR="00122865" w:rsidRPr="00122865" w:rsidRDefault="005C7744">
      <w:pPr>
        <w:pStyle w:val="TOC1"/>
        <w:rPr>
          <w:rFonts w:eastAsiaTheme="minorEastAsia"/>
          <w:b w:val="0"/>
          <w:bCs w:val="0"/>
          <w:caps w:val="0"/>
          <w:sz w:val="22"/>
          <w:szCs w:val="22"/>
          <w:lang w:val="en-US" w:eastAsia="zh-CN" w:bidi="ar-SA"/>
        </w:rPr>
      </w:pPr>
      <w:hyperlink w:anchor="_Toc452298898" w:history="1">
        <w:r w:rsidR="00122865" w:rsidRPr="00122865">
          <w:rPr>
            <w:rStyle w:val="Hyperlink"/>
            <w:cs/>
          </w:rPr>
          <w:t>ข้อกำหนดความเป็นส่วนตัวและความปลอดภัย</w:t>
        </w:r>
        <w:r w:rsidR="00122865" w:rsidRPr="00122865">
          <w:rPr>
            <w:webHidden/>
          </w:rPr>
          <w:tab/>
        </w:r>
        <w:r w:rsidR="00122865" w:rsidRPr="00122865">
          <w:rPr>
            <w:webHidden/>
          </w:rPr>
          <w:fldChar w:fldCharType="begin"/>
        </w:r>
        <w:r w:rsidR="00122865" w:rsidRPr="00122865">
          <w:rPr>
            <w:webHidden/>
          </w:rPr>
          <w:instrText xml:space="preserve"> PAGEREF _Toc452298898 \h </w:instrText>
        </w:r>
        <w:r w:rsidR="00122865" w:rsidRPr="00122865">
          <w:rPr>
            <w:webHidden/>
          </w:rPr>
        </w:r>
        <w:r w:rsidR="00122865" w:rsidRPr="00122865">
          <w:rPr>
            <w:webHidden/>
          </w:rPr>
          <w:fldChar w:fldCharType="separate"/>
        </w:r>
        <w:r w:rsidR="00122865" w:rsidRPr="00122865">
          <w:rPr>
            <w:webHidden/>
          </w:rPr>
          <w:t>7</w:t>
        </w:r>
        <w:r w:rsidR="00122865" w:rsidRPr="00122865">
          <w:rPr>
            <w:webHidden/>
          </w:rPr>
          <w:fldChar w:fldCharType="end"/>
        </w:r>
      </w:hyperlink>
    </w:p>
    <w:p w:rsidR="00122865" w:rsidRPr="00122865" w:rsidRDefault="005C7744">
      <w:pPr>
        <w:pStyle w:val="TOC3"/>
        <w:rPr>
          <w:rFonts w:eastAsiaTheme="minorEastAsia"/>
          <w:smallCaps w:val="0"/>
          <w:sz w:val="22"/>
          <w:szCs w:val="22"/>
          <w:lang w:val="en-US" w:eastAsia="zh-CN" w:bidi="ar-SA"/>
        </w:rPr>
      </w:pPr>
      <w:hyperlink w:anchor="_Toc452298899" w:history="1">
        <w:r w:rsidR="00122865" w:rsidRPr="00122865">
          <w:rPr>
            <w:rStyle w:val="Hyperlink"/>
            <w:cs/>
          </w:rPr>
          <w:t>ข้อกำหนดความเป็นส่วนตัวและความปลอดภัยทั่วไป</w:t>
        </w:r>
        <w:r w:rsidR="00122865" w:rsidRPr="00122865">
          <w:rPr>
            <w:webHidden/>
          </w:rPr>
          <w:tab/>
        </w:r>
        <w:r w:rsidR="00122865" w:rsidRPr="00122865">
          <w:rPr>
            <w:webHidden/>
          </w:rPr>
          <w:fldChar w:fldCharType="begin"/>
        </w:r>
        <w:r w:rsidR="00122865" w:rsidRPr="00122865">
          <w:rPr>
            <w:webHidden/>
          </w:rPr>
          <w:instrText xml:space="preserve"> PAGEREF _Toc452298899 \h </w:instrText>
        </w:r>
        <w:r w:rsidR="00122865" w:rsidRPr="00122865">
          <w:rPr>
            <w:webHidden/>
          </w:rPr>
        </w:r>
        <w:r w:rsidR="00122865" w:rsidRPr="00122865">
          <w:rPr>
            <w:webHidden/>
          </w:rPr>
          <w:fldChar w:fldCharType="separate"/>
        </w:r>
        <w:r w:rsidR="00122865" w:rsidRPr="00122865">
          <w:rPr>
            <w:webHidden/>
          </w:rPr>
          <w:t>7</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00" w:history="1">
        <w:r w:rsidR="00122865" w:rsidRPr="00122865">
          <w:rPr>
            <w:rStyle w:val="Hyperlink"/>
            <w:cs/>
          </w:rPr>
          <w:t>ขอบข่าย</w:t>
        </w:r>
        <w:r w:rsidR="00122865" w:rsidRPr="00122865">
          <w:rPr>
            <w:webHidden/>
          </w:rPr>
          <w:tab/>
        </w:r>
        <w:r w:rsidR="00122865" w:rsidRPr="00122865">
          <w:rPr>
            <w:webHidden/>
          </w:rPr>
          <w:fldChar w:fldCharType="begin"/>
        </w:r>
        <w:r w:rsidR="00122865" w:rsidRPr="00122865">
          <w:rPr>
            <w:webHidden/>
          </w:rPr>
          <w:instrText xml:space="preserve"> PAGEREF _Toc452298900 \h </w:instrText>
        </w:r>
        <w:r w:rsidR="00122865" w:rsidRPr="00122865">
          <w:rPr>
            <w:webHidden/>
          </w:rPr>
        </w:r>
        <w:r w:rsidR="00122865" w:rsidRPr="00122865">
          <w:rPr>
            <w:webHidden/>
          </w:rPr>
          <w:fldChar w:fldCharType="separate"/>
        </w:r>
        <w:r w:rsidR="00122865" w:rsidRPr="00122865">
          <w:rPr>
            <w:webHidden/>
          </w:rPr>
          <w:t>7</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01" w:history="1">
        <w:r w:rsidR="00122865" w:rsidRPr="00122865">
          <w:rPr>
            <w:rStyle w:val="Hyperlink"/>
            <w:cs/>
          </w:rPr>
          <w:t>การใช้ข้อมูลของลูกค้า</w:t>
        </w:r>
        <w:r w:rsidR="00122865" w:rsidRPr="00122865">
          <w:rPr>
            <w:webHidden/>
          </w:rPr>
          <w:tab/>
        </w:r>
        <w:r w:rsidR="00122865" w:rsidRPr="00122865">
          <w:rPr>
            <w:webHidden/>
          </w:rPr>
          <w:fldChar w:fldCharType="begin"/>
        </w:r>
        <w:r w:rsidR="00122865" w:rsidRPr="00122865">
          <w:rPr>
            <w:webHidden/>
          </w:rPr>
          <w:instrText xml:space="preserve"> PAGEREF _Toc452298901 \h </w:instrText>
        </w:r>
        <w:r w:rsidR="00122865" w:rsidRPr="00122865">
          <w:rPr>
            <w:webHidden/>
          </w:rPr>
        </w:r>
        <w:r w:rsidR="00122865" w:rsidRPr="00122865">
          <w:rPr>
            <w:webHidden/>
          </w:rPr>
          <w:fldChar w:fldCharType="separate"/>
        </w:r>
        <w:r w:rsidR="00122865" w:rsidRPr="00122865">
          <w:rPr>
            <w:webHidden/>
          </w:rPr>
          <w:t>7</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02" w:history="1">
        <w:r w:rsidR="00122865" w:rsidRPr="00122865">
          <w:rPr>
            <w:rStyle w:val="Hyperlink"/>
            <w:cs/>
          </w:rPr>
          <w:t>การเปิดเผยข้อมูลลูกค้า</w:t>
        </w:r>
        <w:r w:rsidR="00122865" w:rsidRPr="00122865">
          <w:rPr>
            <w:webHidden/>
          </w:rPr>
          <w:tab/>
        </w:r>
        <w:r w:rsidR="00122865" w:rsidRPr="00122865">
          <w:rPr>
            <w:webHidden/>
          </w:rPr>
          <w:fldChar w:fldCharType="begin"/>
        </w:r>
        <w:r w:rsidR="00122865" w:rsidRPr="00122865">
          <w:rPr>
            <w:webHidden/>
          </w:rPr>
          <w:instrText xml:space="preserve"> PAGEREF _Toc452298902 \h </w:instrText>
        </w:r>
        <w:r w:rsidR="00122865" w:rsidRPr="00122865">
          <w:rPr>
            <w:webHidden/>
          </w:rPr>
        </w:r>
        <w:r w:rsidR="00122865" w:rsidRPr="00122865">
          <w:rPr>
            <w:webHidden/>
          </w:rPr>
          <w:fldChar w:fldCharType="separate"/>
        </w:r>
        <w:r w:rsidR="00122865" w:rsidRPr="00122865">
          <w:rPr>
            <w:webHidden/>
          </w:rPr>
          <w:t>7</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03" w:history="1">
        <w:r w:rsidR="00122865" w:rsidRPr="00122865">
          <w:rPr>
            <w:rStyle w:val="Hyperlink"/>
            <w:cs/>
          </w:rPr>
          <w:t>สถาบันการศึกษา</w:t>
        </w:r>
        <w:r w:rsidR="00122865" w:rsidRPr="00122865">
          <w:rPr>
            <w:webHidden/>
          </w:rPr>
          <w:tab/>
        </w:r>
        <w:r w:rsidR="00122865" w:rsidRPr="00122865">
          <w:rPr>
            <w:webHidden/>
          </w:rPr>
          <w:fldChar w:fldCharType="begin"/>
        </w:r>
        <w:r w:rsidR="00122865" w:rsidRPr="00122865">
          <w:rPr>
            <w:webHidden/>
          </w:rPr>
          <w:instrText xml:space="preserve"> PAGEREF _Toc452298903 \h </w:instrText>
        </w:r>
        <w:r w:rsidR="00122865" w:rsidRPr="00122865">
          <w:rPr>
            <w:webHidden/>
          </w:rPr>
        </w:r>
        <w:r w:rsidR="00122865" w:rsidRPr="00122865">
          <w:rPr>
            <w:webHidden/>
          </w:rPr>
          <w:fldChar w:fldCharType="separate"/>
        </w:r>
        <w:r w:rsidR="00122865" w:rsidRPr="00122865">
          <w:rPr>
            <w:webHidden/>
          </w:rPr>
          <w:t>7</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04" w:history="1">
        <w:r w:rsidR="00122865" w:rsidRPr="00122865">
          <w:rPr>
            <w:rStyle w:val="Hyperlink"/>
          </w:rPr>
          <w:t>HIPPA Business Associate</w:t>
        </w:r>
        <w:r w:rsidR="00122865" w:rsidRPr="00122865">
          <w:rPr>
            <w:webHidden/>
          </w:rPr>
          <w:tab/>
        </w:r>
        <w:r w:rsidR="00122865" w:rsidRPr="00122865">
          <w:rPr>
            <w:webHidden/>
          </w:rPr>
          <w:fldChar w:fldCharType="begin"/>
        </w:r>
        <w:r w:rsidR="00122865" w:rsidRPr="00122865">
          <w:rPr>
            <w:webHidden/>
          </w:rPr>
          <w:instrText xml:space="preserve"> PAGEREF _Toc452298904 \h </w:instrText>
        </w:r>
        <w:r w:rsidR="00122865" w:rsidRPr="00122865">
          <w:rPr>
            <w:webHidden/>
          </w:rPr>
        </w:r>
        <w:r w:rsidR="00122865" w:rsidRPr="00122865">
          <w:rPr>
            <w:webHidden/>
          </w:rPr>
          <w:fldChar w:fldCharType="separate"/>
        </w:r>
        <w:r w:rsidR="00122865" w:rsidRPr="00122865">
          <w:rPr>
            <w:webHidden/>
          </w:rPr>
          <w:t>7</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05" w:history="1">
        <w:r w:rsidR="00122865" w:rsidRPr="00122865">
          <w:rPr>
            <w:rStyle w:val="Hyperlink"/>
            <w:cs/>
          </w:rPr>
          <w:t>ความปลอดภัย</w:t>
        </w:r>
        <w:r w:rsidR="00122865" w:rsidRPr="00122865">
          <w:rPr>
            <w:webHidden/>
          </w:rPr>
          <w:tab/>
        </w:r>
        <w:r w:rsidR="00122865" w:rsidRPr="00122865">
          <w:rPr>
            <w:webHidden/>
          </w:rPr>
          <w:fldChar w:fldCharType="begin"/>
        </w:r>
        <w:r w:rsidR="00122865" w:rsidRPr="00122865">
          <w:rPr>
            <w:webHidden/>
          </w:rPr>
          <w:instrText xml:space="preserve"> PAGEREF _Toc452298905 \h </w:instrText>
        </w:r>
        <w:r w:rsidR="00122865" w:rsidRPr="00122865">
          <w:rPr>
            <w:webHidden/>
          </w:rPr>
        </w:r>
        <w:r w:rsidR="00122865" w:rsidRPr="00122865">
          <w:rPr>
            <w:webHidden/>
          </w:rPr>
          <w:fldChar w:fldCharType="separate"/>
        </w:r>
        <w:r w:rsidR="00122865" w:rsidRPr="00122865">
          <w:rPr>
            <w:webHidden/>
          </w:rPr>
          <w:t>8</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06" w:history="1">
        <w:r w:rsidR="00122865" w:rsidRPr="00122865">
          <w:rPr>
            <w:rStyle w:val="Hyperlink"/>
            <w:cs/>
          </w:rPr>
          <w:t>การแจ้งเหตุการณ์เกี่ยวกับความปลอดภัย</w:t>
        </w:r>
        <w:r w:rsidR="00122865" w:rsidRPr="00122865">
          <w:rPr>
            <w:webHidden/>
          </w:rPr>
          <w:tab/>
        </w:r>
        <w:r w:rsidR="00122865" w:rsidRPr="00122865">
          <w:rPr>
            <w:webHidden/>
          </w:rPr>
          <w:fldChar w:fldCharType="begin"/>
        </w:r>
        <w:r w:rsidR="00122865" w:rsidRPr="00122865">
          <w:rPr>
            <w:webHidden/>
          </w:rPr>
          <w:instrText xml:space="preserve"> PAGEREF _Toc452298906 \h </w:instrText>
        </w:r>
        <w:r w:rsidR="00122865" w:rsidRPr="00122865">
          <w:rPr>
            <w:webHidden/>
          </w:rPr>
        </w:r>
        <w:r w:rsidR="00122865" w:rsidRPr="00122865">
          <w:rPr>
            <w:webHidden/>
          </w:rPr>
          <w:fldChar w:fldCharType="separate"/>
        </w:r>
        <w:r w:rsidR="00122865" w:rsidRPr="00122865">
          <w:rPr>
            <w:webHidden/>
          </w:rPr>
          <w:t>8</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07" w:history="1">
        <w:r w:rsidR="00122865" w:rsidRPr="00122865">
          <w:rPr>
            <w:rStyle w:val="Hyperlink"/>
            <w:cs/>
          </w:rPr>
          <w:t>สถานที่ในการประมวลผลข้อมูล</w:t>
        </w:r>
        <w:r w:rsidR="00122865" w:rsidRPr="00122865">
          <w:rPr>
            <w:webHidden/>
          </w:rPr>
          <w:tab/>
        </w:r>
        <w:r w:rsidR="00122865" w:rsidRPr="00122865">
          <w:rPr>
            <w:webHidden/>
          </w:rPr>
          <w:fldChar w:fldCharType="begin"/>
        </w:r>
        <w:r w:rsidR="00122865" w:rsidRPr="00122865">
          <w:rPr>
            <w:webHidden/>
          </w:rPr>
          <w:instrText xml:space="preserve"> PAGEREF _Toc452298907 \h </w:instrText>
        </w:r>
        <w:r w:rsidR="00122865" w:rsidRPr="00122865">
          <w:rPr>
            <w:webHidden/>
          </w:rPr>
        </w:r>
        <w:r w:rsidR="00122865" w:rsidRPr="00122865">
          <w:rPr>
            <w:webHidden/>
          </w:rPr>
          <w:fldChar w:fldCharType="separate"/>
        </w:r>
        <w:r w:rsidR="00122865" w:rsidRPr="00122865">
          <w:rPr>
            <w:webHidden/>
          </w:rPr>
          <w:t>8</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08" w:history="1">
        <w:r w:rsidR="00122865" w:rsidRPr="00122865">
          <w:rPr>
            <w:rStyle w:val="Hyperlink"/>
            <w:cs/>
          </w:rPr>
          <w:t>การวางจำหน่ายการแสดงตัวอย่าง</w:t>
        </w:r>
        <w:r w:rsidR="00122865" w:rsidRPr="00122865">
          <w:rPr>
            <w:webHidden/>
          </w:rPr>
          <w:tab/>
        </w:r>
        <w:r w:rsidR="00122865" w:rsidRPr="00122865">
          <w:rPr>
            <w:webHidden/>
          </w:rPr>
          <w:fldChar w:fldCharType="begin"/>
        </w:r>
        <w:r w:rsidR="00122865" w:rsidRPr="00122865">
          <w:rPr>
            <w:webHidden/>
          </w:rPr>
          <w:instrText xml:space="preserve"> PAGEREF _Toc452298908 \h </w:instrText>
        </w:r>
        <w:r w:rsidR="00122865" w:rsidRPr="00122865">
          <w:rPr>
            <w:webHidden/>
          </w:rPr>
        </w:r>
        <w:r w:rsidR="00122865" w:rsidRPr="00122865">
          <w:rPr>
            <w:webHidden/>
          </w:rPr>
          <w:fldChar w:fldCharType="separate"/>
        </w:r>
        <w:r w:rsidR="00122865" w:rsidRPr="00122865">
          <w:rPr>
            <w:webHidden/>
          </w:rPr>
          <w:t>8</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09" w:history="1">
        <w:r w:rsidR="00122865" w:rsidRPr="00122865">
          <w:rPr>
            <w:rStyle w:val="Hyperlink"/>
            <w:cs/>
          </w:rPr>
          <w:t>การใช้ผู้รับจ้างช่วง</w:t>
        </w:r>
        <w:r w:rsidR="00122865" w:rsidRPr="00122865">
          <w:rPr>
            <w:webHidden/>
          </w:rPr>
          <w:tab/>
        </w:r>
        <w:r w:rsidR="00122865" w:rsidRPr="00122865">
          <w:rPr>
            <w:webHidden/>
          </w:rPr>
          <w:fldChar w:fldCharType="begin"/>
        </w:r>
        <w:r w:rsidR="00122865" w:rsidRPr="00122865">
          <w:rPr>
            <w:webHidden/>
          </w:rPr>
          <w:instrText xml:space="preserve"> PAGEREF _Toc452298909 \h </w:instrText>
        </w:r>
        <w:r w:rsidR="00122865" w:rsidRPr="00122865">
          <w:rPr>
            <w:webHidden/>
          </w:rPr>
        </w:r>
        <w:r w:rsidR="00122865" w:rsidRPr="00122865">
          <w:rPr>
            <w:webHidden/>
          </w:rPr>
          <w:fldChar w:fldCharType="separate"/>
        </w:r>
        <w:r w:rsidR="00122865" w:rsidRPr="00122865">
          <w:rPr>
            <w:webHidden/>
          </w:rPr>
          <w:t>8</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10" w:history="1">
        <w:r w:rsidR="00122865" w:rsidRPr="00122865">
          <w:rPr>
            <w:rStyle w:val="Hyperlink"/>
            <w:cs/>
          </w:rPr>
          <w:t xml:space="preserve">วิธีติดต่อ </w:t>
        </w:r>
        <w:r w:rsidR="00122865" w:rsidRPr="00122865">
          <w:rPr>
            <w:rStyle w:val="Hyperlink"/>
          </w:rPr>
          <w:t>Microsoft</w:t>
        </w:r>
        <w:r w:rsidR="00122865" w:rsidRPr="00122865">
          <w:rPr>
            <w:webHidden/>
          </w:rPr>
          <w:tab/>
        </w:r>
        <w:r w:rsidR="00122865" w:rsidRPr="00122865">
          <w:rPr>
            <w:webHidden/>
          </w:rPr>
          <w:fldChar w:fldCharType="begin"/>
        </w:r>
        <w:r w:rsidR="00122865" w:rsidRPr="00122865">
          <w:rPr>
            <w:webHidden/>
          </w:rPr>
          <w:instrText xml:space="preserve"> PAGEREF _Toc452298910 \h </w:instrText>
        </w:r>
        <w:r w:rsidR="00122865" w:rsidRPr="00122865">
          <w:rPr>
            <w:webHidden/>
          </w:rPr>
        </w:r>
        <w:r w:rsidR="00122865" w:rsidRPr="00122865">
          <w:rPr>
            <w:webHidden/>
          </w:rPr>
          <w:fldChar w:fldCharType="separate"/>
        </w:r>
        <w:r w:rsidR="00122865" w:rsidRPr="00122865">
          <w:rPr>
            <w:webHidden/>
          </w:rPr>
          <w:t>8</w:t>
        </w:r>
        <w:r w:rsidR="00122865" w:rsidRPr="00122865">
          <w:rPr>
            <w:webHidden/>
          </w:rPr>
          <w:fldChar w:fldCharType="end"/>
        </w:r>
      </w:hyperlink>
    </w:p>
    <w:p w:rsidR="00122865" w:rsidRPr="00122865" w:rsidRDefault="005C7744">
      <w:pPr>
        <w:pStyle w:val="TOC3"/>
        <w:rPr>
          <w:rFonts w:eastAsiaTheme="minorEastAsia"/>
          <w:smallCaps w:val="0"/>
          <w:sz w:val="22"/>
          <w:szCs w:val="22"/>
          <w:lang w:val="en-US" w:eastAsia="zh-CN" w:bidi="ar-SA"/>
        </w:rPr>
      </w:pPr>
      <w:hyperlink w:anchor="_Toc452298911" w:history="1">
        <w:r w:rsidR="00122865" w:rsidRPr="00122865">
          <w:rPr>
            <w:rStyle w:val="Hyperlink"/>
            <w:cs/>
          </w:rPr>
          <w:t>ข้อกำหนดการประมวลผลข้อมูล</w:t>
        </w:r>
        <w:r w:rsidR="00122865" w:rsidRPr="00122865">
          <w:rPr>
            <w:webHidden/>
          </w:rPr>
          <w:tab/>
        </w:r>
        <w:r w:rsidR="00122865" w:rsidRPr="00122865">
          <w:rPr>
            <w:webHidden/>
          </w:rPr>
          <w:fldChar w:fldCharType="begin"/>
        </w:r>
        <w:r w:rsidR="00122865" w:rsidRPr="00122865">
          <w:rPr>
            <w:webHidden/>
          </w:rPr>
          <w:instrText xml:space="preserve"> PAGEREF _Toc452298911 \h </w:instrText>
        </w:r>
        <w:r w:rsidR="00122865" w:rsidRPr="00122865">
          <w:rPr>
            <w:webHidden/>
          </w:rPr>
        </w:r>
        <w:r w:rsidR="00122865" w:rsidRPr="00122865">
          <w:rPr>
            <w:webHidden/>
          </w:rPr>
          <w:fldChar w:fldCharType="separate"/>
        </w:r>
        <w:r w:rsidR="00122865" w:rsidRPr="00122865">
          <w:rPr>
            <w:webHidden/>
          </w:rPr>
          <w:t>9</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12" w:history="1">
        <w:r w:rsidR="00122865" w:rsidRPr="00122865">
          <w:rPr>
            <w:rStyle w:val="Hyperlink"/>
            <w:cs/>
          </w:rPr>
          <w:t>ตำแหน่งที่ตั้งของข้อมูลลูกค้าที่อยู่นิ่ง (</w:t>
        </w:r>
        <w:r w:rsidR="00122865" w:rsidRPr="00122865">
          <w:rPr>
            <w:rStyle w:val="Hyperlink"/>
          </w:rPr>
          <w:t>Customer Data At Rest)</w:t>
        </w:r>
        <w:r w:rsidR="00122865" w:rsidRPr="00122865">
          <w:rPr>
            <w:webHidden/>
          </w:rPr>
          <w:tab/>
        </w:r>
        <w:r w:rsidR="00122865" w:rsidRPr="00122865">
          <w:rPr>
            <w:webHidden/>
          </w:rPr>
          <w:fldChar w:fldCharType="begin"/>
        </w:r>
        <w:r w:rsidR="00122865" w:rsidRPr="00122865">
          <w:rPr>
            <w:webHidden/>
          </w:rPr>
          <w:instrText xml:space="preserve"> PAGEREF _Toc452298912 \h </w:instrText>
        </w:r>
        <w:r w:rsidR="00122865" w:rsidRPr="00122865">
          <w:rPr>
            <w:webHidden/>
          </w:rPr>
        </w:r>
        <w:r w:rsidR="00122865" w:rsidRPr="00122865">
          <w:rPr>
            <w:webHidden/>
          </w:rPr>
          <w:fldChar w:fldCharType="separate"/>
        </w:r>
        <w:r w:rsidR="00122865" w:rsidRPr="00122865">
          <w:rPr>
            <w:webHidden/>
          </w:rPr>
          <w:t>9</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13" w:history="1">
        <w:r w:rsidR="00122865" w:rsidRPr="00122865">
          <w:rPr>
            <w:rStyle w:val="Hyperlink"/>
            <w:cs/>
          </w:rPr>
          <w:t>ความเป็นส่วนตัว</w:t>
        </w:r>
        <w:r w:rsidR="00122865" w:rsidRPr="00122865">
          <w:rPr>
            <w:webHidden/>
          </w:rPr>
          <w:tab/>
        </w:r>
        <w:r w:rsidR="00122865" w:rsidRPr="00122865">
          <w:rPr>
            <w:webHidden/>
          </w:rPr>
          <w:fldChar w:fldCharType="begin"/>
        </w:r>
        <w:r w:rsidR="00122865" w:rsidRPr="00122865">
          <w:rPr>
            <w:webHidden/>
          </w:rPr>
          <w:instrText xml:space="preserve"> PAGEREF _Toc452298913 \h </w:instrText>
        </w:r>
        <w:r w:rsidR="00122865" w:rsidRPr="00122865">
          <w:rPr>
            <w:webHidden/>
          </w:rPr>
        </w:r>
        <w:r w:rsidR="00122865" w:rsidRPr="00122865">
          <w:rPr>
            <w:webHidden/>
          </w:rPr>
          <w:fldChar w:fldCharType="separate"/>
        </w:r>
        <w:r w:rsidR="00122865" w:rsidRPr="00122865">
          <w:rPr>
            <w:webHidden/>
          </w:rPr>
          <w:t>10</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14" w:history="1">
        <w:r w:rsidR="00122865" w:rsidRPr="00122865">
          <w:rPr>
            <w:rStyle w:val="Hyperlink"/>
            <w:cs/>
          </w:rPr>
          <w:t>ข้อกำหนดเพิ่มเติมสำหรับทวีปยุโรป</w:t>
        </w:r>
        <w:r w:rsidR="00122865" w:rsidRPr="00122865">
          <w:rPr>
            <w:webHidden/>
          </w:rPr>
          <w:tab/>
        </w:r>
        <w:r w:rsidR="00122865" w:rsidRPr="00122865">
          <w:rPr>
            <w:webHidden/>
          </w:rPr>
          <w:fldChar w:fldCharType="begin"/>
        </w:r>
        <w:r w:rsidR="00122865" w:rsidRPr="00122865">
          <w:rPr>
            <w:webHidden/>
          </w:rPr>
          <w:instrText xml:space="preserve"> PAGEREF _Toc452298914 \h </w:instrText>
        </w:r>
        <w:r w:rsidR="00122865" w:rsidRPr="00122865">
          <w:rPr>
            <w:webHidden/>
          </w:rPr>
        </w:r>
        <w:r w:rsidR="00122865" w:rsidRPr="00122865">
          <w:rPr>
            <w:webHidden/>
          </w:rPr>
          <w:fldChar w:fldCharType="separate"/>
        </w:r>
        <w:r w:rsidR="00122865" w:rsidRPr="00122865">
          <w:rPr>
            <w:webHidden/>
          </w:rPr>
          <w:t>10</w:t>
        </w:r>
        <w:r w:rsidR="00122865" w:rsidRPr="00122865">
          <w:rPr>
            <w:webHidden/>
          </w:rPr>
          <w:fldChar w:fldCharType="end"/>
        </w:r>
      </w:hyperlink>
    </w:p>
    <w:p w:rsidR="00122865" w:rsidRPr="00122865" w:rsidRDefault="005C7744">
      <w:pPr>
        <w:pStyle w:val="TOC5"/>
        <w:rPr>
          <w:rFonts w:eastAsiaTheme="minorEastAsia"/>
          <w:bCs w:val="0"/>
          <w:sz w:val="22"/>
          <w:szCs w:val="22"/>
          <w:lang w:val="en-US" w:eastAsia="zh-CN" w:bidi="ar-SA"/>
        </w:rPr>
      </w:pPr>
      <w:hyperlink w:anchor="_Toc452298915" w:history="1">
        <w:r w:rsidR="00122865" w:rsidRPr="00122865">
          <w:rPr>
            <w:rStyle w:val="Hyperlink"/>
            <w:cs/>
          </w:rPr>
          <w:t>ความปลอดภัย</w:t>
        </w:r>
        <w:r w:rsidR="00122865" w:rsidRPr="00122865">
          <w:rPr>
            <w:webHidden/>
          </w:rPr>
          <w:tab/>
        </w:r>
        <w:r w:rsidR="00122865" w:rsidRPr="00122865">
          <w:rPr>
            <w:webHidden/>
          </w:rPr>
          <w:fldChar w:fldCharType="begin"/>
        </w:r>
        <w:r w:rsidR="00122865" w:rsidRPr="00122865">
          <w:rPr>
            <w:webHidden/>
          </w:rPr>
          <w:instrText xml:space="preserve"> PAGEREF _Toc452298915 \h </w:instrText>
        </w:r>
        <w:r w:rsidR="00122865" w:rsidRPr="00122865">
          <w:rPr>
            <w:webHidden/>
          </w:rPr>
        </w:r>
        <w:r w:rsidR="00122865" w:rsidRPr="00122865">
          <w:rPr>
            <w:webHidden/>
          </w:rPr>
          <w:fldChar w:fldCharType="separate"/>
        </w:r>
        <w:r w:rsidR="00122865" w:rsidRPr="00122865">
          <w:rPr>
            <w:webHidden/>
          </w:rPr>
          <w:t>11</w:t>
        </w:r>
        <w:r w:rsidR="00122865" w:rsidRPr="00122865">
          <w:rPr>
            <w:webHidden/>
          </w:rPr>
          <w:fldChar w:fldCharType="end"/>
        </w:r>
      </w:hyperlink>
    </w:p>
    <w:p w:rsidR="00122865" w:rsidRPr="00122865" w:rsidRDefault="005C7744">
      <w:pPr>
        <w:pStyle w:val="TOC1"/>
        <w:rPr>
          <w:rFonts w:eastAsiaTheme="minorEastAsia"/>
          <w:b w:val="0"/>
          <w:bCs w:val="0"/>
          <w:caps w:val="0"/>
          <w:sz w:val="22"/>
          <w:szCs w:val="22"/>
          <w:lang w:val="en-US" w:eastAsia="zh-CN" w:bidi="ar-SA"/>
        </w:rPr>
      </w:pPr>
      <w:hyperlink w:anchor="_Toc452298916" w:history="1">
        <w:r w:rsidR="00122865" w:rsidRPr="00122865">
          <w:rPr>
            <w:rStyle w:val="Hyperlink"/>
            <w:cs/>
          </w:rPr>
          <w:t xml:space="preserve">ข้อกำหนดเฉพาะของ </w:t>
        </w:r>
        <w:r w:rsidR="00122865" w:rsidRPr="00122865">
          <w:rPr>
            <w:rStyle w:val="Hyperlink"/>
          </w:rPr>
          <w:t>Online Service</w:t>
        </w:r>
        <w:r w:rsidR="00122865" w:rsidRPr="00122865">
          <w:rPr>
            <w:webHidden/>
          </w:rPr>
          <w:tab/>
        </w:r>
        <w:r w:rsidR="00122865" w:rsidRPr="00122865">
          <w:rPr>
            <w:webHidden/>
          </w:rPr>
          <w:fldChar w:fldCharType="begin"/>
        </w:r>
        <w:r w:rsidR="00122865" w:rsidRPr="00122865">
          <w:rPr>
            <w:webHidden/>
          </w:rPr>
          <w:instrText xml:space="preserve"> PAGEREF _Toc452298916 \h </w:instrText>
        </w:r>
        <w:r w:rsidR="00122865" w:rsidRPr="00122865">
          <w:rPr>
            <w:webHidden/>
          </w:rPr>
        </w:r>
        <w:r w:rsidR="00122865" w:rsidRPr="00122865">
          <w:rPr>
            <w:webHidden/>
          </w:rPr>
          <w:fldChar w:fldCharType="separate"/>
        </w:r>
        <w:r w:rsidR="00122865" w:rsidRPr="00122865">
          <w:rPr>
            <w:webHidden/>
          </w:rPr>
          <w:t>14</w:t>
        </w:r>
        <w:r w:rsidR="00122865" w:rsidRPr="00122865">
          <w:rPr>
            <w:webHidden/>
          </w:rPr>
          <w:fldChar w:fldCharType="end"/>
        </w:r>
      </w:hyperlink>
    </w:p>
    <w:p w:rsidR="00122865" w:rsidRPr="00122865" w:rsidRDefault="005C7744">
      <w:pPr>
        <w:pStyle w:val="TOC2"/>
        <w:rPr>
          <w:rFonts w:eastAsiaTheme="minorEastAsia"/>
          <w:b w:val="0"/>
          <w:bCs w:val="0"/>
          <w:smallCaps w:val="0"/>
          <w:sz w:val="22"/>
          <w:szCs w:val="22"/>
          <w:lang w:val="en-US" w:eastAsia="zh-CN" w:bidi="ar-SA"/>
        </w:rPr>
      </w:pPr>
      <w:hyperlink w:anchor="_Toc452298917" w:history="1">
        <w:r w:rsidR="00122865" w:rsidRPr="00122865">
          <w:rPr>
            <w:rStyle w:val="Hyperlink"/>
          </w:rPr>
          <w:t>Microsoft Azure Services</w:t>
        </w:r>
        <w:r w:rsidR="00122865" w:rsidRPr="00122865">
          <w:rPr>
            <w:webHidden/>
          </w:rPr>
          <w:tab/>
        </w:r>
        <w:r w:rsidR="00122865" w:rsidRPr="00122865">
          <w:rPr>
            <w:webHidden/>
          </w:rPr>
          <w:fldChar w:fldCharType="begin"/>
        </w:r>
        <w:r w:rsidR="00122865" w:rsidRPr="00122865">
          <w:rPr>
            <w:webHidden/>
          </w:rPr>
          <w:instrText xml:space="preserve"> PAGEREF _Toc452298917 \h </w:instrText>
        </w:r>
        <w:r w:rsidR="00122865" w:rsidRPr="00122865">
          <w:rPr>
            <w:webHidden/>
          </w:rPr>
        </w:r>
        <w:r w:rsidR="00122865" w:rsidRPr="00122865">
          <w:rPr>
            <w:webHidden/>
          </w:rPr>
          <w:fldChar w:fldCharType="separate"/>
        </w:r>
        <w:r w:rsidR="00122865" w:rsidRPr="00122865">
          <w:rPr>
            <w:webHidden/>
          </w:rPr>
          <w:t>14</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18" w:history="1">
        <w:r w:rsidR="00122865" w:rsidRPr="00122865">
          <w:rPr>
            <w:rStyle w:val="Hyperlink"/>
          </w:rPr>
          <w:t>Microsoft Azure StorSimple</w:t>
        </w:r>
        <w:r w:rsidR="00122865" w:rsidRPr="00122865">
          <w:rPr>
            <w:webHidden/>
          </w:rPr>
          <w:tab/>
        </w:r>
        <w:r w:rsidR="00122865" w:rsidRPr="00122865">
          <w:rPr>
            <w:webHidden/>
          </w:rPr>
          <w:fldChar w:fldCharType="begin"/>
        </w:r>
        <w:r w:rsidR="00122865" w:rsidRPr="00122865">
          <w:rPr>
            <w:webHidden/>
          </w:rPr>
          <w:instrText xml:space="preserve"> PAGEREF _Toc452298918 \h </w:instrText>
        </w:r>
        <w:r w:rsidR="00122865" w:rsidRPr="00122865">
          <w:rPr>
            <w:webHidden/>
          </w:rPr>
        </w:r>
        <w:r w:rsidR="00122865" w:rsidRPr="00122865">
          <w:rPr>
            <w:webHidden/>
          </w:rPr>
          <w:fldChar w:fldCharType="separate"/>
        </w:r>
        <w:r w:rsidR="00122865" w:rsidRPr="00122865">
          <w:rPr>
            <w:webHidden/>
          </w:rPr>
          <w:t>15</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19" w:history="1">
        <w:r w:rsidR="00122865" w:rsidRPr="00122865">
          <w:rPr>
            <w:rStyle w:val="Hyperlink"/>
          </w:rPr>
          <w:t>Microsoft Cloud App Security</w:t>
        </w:r>
        <w:r w:rsidR="00122865" w:rsidRPr="00122865">
          <w:rPr>
            <w:webHidden/>
          </w:rPr>
          <w:tab/>
        </w:r>
        <w:r w:rsidR="00122865" w:rsidRPr="00122865">
          <w:rPr>
            <w:webHidden/>
          </w:rPr>
          <w:fldChar w:fldCharType="begin"/>
        </w:r>
        <w:r w:rsidR="00122865" w:rsidRPr="00122865">
          <w:rPr>
            <w:webHidden/>
          </w:rPr>
          <w:instrText xml:space="preserve"> PAGEREF _Toc452298919 \h </w:instrText>
        </w:r>
        <w:r w:rsidR="00122865" w:rsidRPr="00122865">
          <w:rPr>
            <w:webHidden/>
          </w:rPr>
        </w:r>
        <w:r w:rsidR="00122865" w:rsidRPr="00122865">
          <w:rPr>
            <w:webHidden/>
          </w:rPr>
          <w:fldChar w:fldCharType="separate"/>
        </w:r>
        <w:r w:rsidR="00122865" w:rsidRPr="00122865">
          <w:rPr>
            <w:webHidden/>
          </w:rPr>
          <w:t>15</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20" w:history="1">
        <w:r w:rsidR="00122865" w:rsidRPr="00122865">
          <w:rPr>
            <w:rStyle w:val="Hyperlink"/>
          </w:rPr>
          <w:t>HockeyApp</w:t>
        </w:r>
        <w:r w:rsidR="00122865" w:rsidRPr="00122865">
          <w:rPr>
            <w:webHidden/>
          </w:rPr>
          <w:tab/>
        </w:r>
        <w:r w:rsidR="00122865" w:rsidRPr="00122865">
          <w:rPr>
            <w:webHidden/>
          </w:rPr>
          <w:fldChar w:fldCharType="begin"/>
        </w:r>
        <w:r w:rsidR="00122865" w:rsidRPr="00122865">
          <w:rPr>
            <w:webHidden/>
          </w:rPr>
          <w:instrText xml:space="preserve"> PAGEREF _Toc452298920 \h </w:instrText>
        </w:r>
        <w:r w:rsidR="00122865" w:rsidRPr="00122865">
          <w:rPr>
            <w:webHidden/>
          </w:rPr>
        </w:r>
        <w:r w:rsidR="00122865" w:rsidRPr="00122865">
          <w:rPr>
            <w:webHidden/>
          </w:rPr>
          <w:fldChar w:fldCharType="separate"/>
        </w:r>
        <w:r w:rsidR="00122865" w:rsidRPr="00122865">
          <w:rPr>
            <w:webHidden/>
          </w:rPr>
          <w:t>15</w:t>
        </w:r>
        <w:r w:rsidR="00122865" w:rsidRPr="00122865">
          <w:rPr>
            <w:webHidden/>
          </w:rPr>
          <w:fldChar w:fldCharType="end"/>
        </w:r>
      </w:hyperlink>
    </w:p>
    <w:p w:rsidR="00122865" w:rsidRPr="00122865" w:rsidRDefault="005C7744">
      <w:pPr>
        <w:pStyle w:val="TOC2"/>
        <w:rPr>
          <w:rFonts w:eastAsiaTheme="minorEastAsia"/>
          <w:b w:val="0"/>
          <w:bCs w:val="0"/>
          <w:smallCaps w:val="0"/>
          <w:sz w:val="22"/>
          <w:szCs w:val="22"/>
          <w:lang w:val="en-US" w:eastAsia="zh-CN" w:bidi="ar-SA"/>
        </w:rPr>
      </w:pPr>
      <w:hyperlink w:anchor="_Toc452298921" w:history="1">
        <w:r w:rsidR="00122865" w:rsidRPr="00122865">
          <w:rPr>
            <w:rStyle w:val="Hyperlink"/>
          </w:rPr>
          <w:t>Enterprise Mobility Services</w:t>
        </w:r>
        <w:r w:rsidR="00122865" w:rsidRPr="00122865">
          <w:rPr>
            <w:webHidden/>
          </w:rPr>
          <w:tab/>
        </w:r>
        <w:r w:rsidR="00122865" w:rsidRPr="00122865">
          <w:rPr>
            <w:webHidden/>
          </w:rPr>
          <w:fldChar w:fldCharType="begin"/>
        </w:r>
        <w:r w:rsidR="00122865" w:rsidRPr="00122865">
          <w:rPr>
            <w:webHidden/>
          </w:rPr>
          <w:instrText xml:space="preserve"> PAGEREF _Toc452298921 \h </w:instrText>
        </w:r>
        <w:r w:rsidR="00122865" w:rsidRPr="00122865">
          <w:rPr>
            <w:webHidden/>
          </w:rPr>
        </w:r>
        <w:r w:rsidR="00122865" w:rsidRPr="00122865">
          <w:rPr>
            <w:webHidden/>
          </w:rPr>
          <w:fldChar w:fldCharType="separate"/>
        </w:r>
        <w:r w:rsidR="00122865" w:rsidRPr="00122865">
          <w:rPr>
            <w:webHidden/>
          </w:rPr>
          <w:t>15</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22" w:history="1">
        <w:r w:rsidR="00122865" w:rsidRPr="00122865">
          <w:rPr>
            <w:rStyle w:val="Hyperlink"/>
          </w:rPr>
          <w:t>Azure Active Directory Basic</w:t>
        </w:r>
        <w:r w:rsidR="00122865" w:rsidRPr="00122865">
          <w:rPr>
            <w:webHidden/>
          </w:rPr>
          <w:tab/>
        </w:r>
        <w:r w:rsidR="00122865" w:rsidRPr="00122865">
          <w:rPr>
            <w:webHidden/>
          </w:rPr>
          <w:fldChar w:fldCharType="begin"/>
        </w:r>
        <w:r w:rsidR="00122865" w:rsidRPr="00122865">
          <w:rPr>
            <w:webHidden/>
          </w:rPr>
          <w:instrText xml:space="preserve"> PAGEREF _Toc452298922 \h </w:instrText>
        </w:r>
        <w:r w:rsidR="00122865" w:rsidRPr="00122865">
          <w:rPr>
            <w:webHidden/>
          </w:rPr>
        </w:r>
        <w:r w:rsidR="00122865" w:rsidRPr="00122865">
          <w:rPr>
            <w:webHidden/>
          </w:rPr>
          <w:fldChar w:fldCharType="separate"/>
        </w:r>
        <w:r w:rsidR="00122865" w:rsidRPr="00122865">
          <w:rPr>
            <w:webHidden/>
          </w:rPr>
          <w:t>15</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23" w:history="1">
        <w:r w:rsidR="00122865" w:rsidRPr="00122865">
          <w:rPr>
            <w:rStyle w:val="Hyperlink"/>
          </w:rPr>
          <w:t>Azure Active Directory Premium</w:t>
        </w:r>
        <w:r w:rsidR="00122865" w:rsidRPr="00122865">
          <w:rPr>
            <w:webHidden/>
          </w:rPr>
          <w:tab/>
        </w:r>
        <w:r w:rsidR="00122865" w:rsidRPr="00122865">
          <w:rPr>
            <w:webHidden/>
          </w:rPr>
          <w:fldChar w:fldCharType="begin"/>
        </w:r>
        <w:r w:rsidR="00122865" w:rsidRPr="00122865">
          <w:rPr>
            <w:webHidden/>
          </w:rPr>
          <w:instrText xml:space="preserve"> PAGEREF _Toc452298923 \h </w:instrText>
        </w:r>
        <w:r w:rsidR="00122865" w:rsidRPr="00122865">
          <w:rPr>
            <w:webHidden/>
          </w:rPr>
        </w:r>
        <w:r w:rsidR="00122865" w:rsidRPr="00122865">
          <w:rPr>
            <w:webHidden/>
          </w:rPr>
          <w:fldChar w:fldCharType="separate"/>
        </w:r>
        <w:r w:rsidR="00122865" w:rsidRPr="00122865">
          <w:rPr>
            <w:webHidden/>
          </w:rPr>
          <w:t>15</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24" w:history="1">
        <w:r w:rsidR="00122865" w:rsidRPr="00122865">
          <w:rPr>
            <w:rStyle w:val="Hyperlink"/>
          </w:rPr>
          <w:t>Azure Rights Management Premium</w:t>
        </w:r>
        <w:r w:rsidR="00122865" w:rsidRPr="00122865">
          <w:rPr>
            <w:webHidden/>
          </w:rPr>
          <w:tab/>
        </w:r>
        <w:r w:rsidR="00122865" w:rsidRPr="00122865">
          <w:rPr>
            <w:webHidden/>
          </w:rPr>
          <w:fldChar w:fldCharType="begin"/>
        </w:r>
        <w:r w:rsidR="00122865" w:rsidRPr="00122865">
          <w:rPr>
            <w:webHidden/>
          </w:rPr>
          <w:instrText xml:space="preserve"> PAGEREF _Toc452298924 \h </w:instrText>
        </w:r>
        <w:r w:rsidR="00122865" w:rsidRPr="00122865">
          <w:rPr>
            <w:webHidden/>
          </w:rPr>
        </w:r>
        <w:r w:rsidR="00122865" w:rsidRPr="00122865">
          <w:rPr>
            <w:webHidden/>
          </w:rPr>
          <w:fldChar w:fldCharType="separate"/>
        </w:r>
        <w:r w:rsidR="00122865" w:rsidRPr="00122865">
          <w:rPr>
            <w:webHidden/>
          </w:rPr>
          <w:t>15</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25" w:history="1">
        <w:r w:rsidR="00122865" w:rsidRPr="00122865">
          <w:rPr>
            <w:rStyle w:val="Hyperlink"/>
          </w:rPr>
          <w:t>Azure RemoteApp</w:t>
        </w:r>
        <w:r w:rsidR="00122865" w:rsidRPr="00122865">
          <w:rPr>
            <w:webHidden/>
          </w:rPr>
          <w:tab/>
        </w:r>
        <w:r w:rsidR="00122865" w:rsidRPr="00122865">
          <w:rPr>
            <w:webHidden/>
          </w:rPr>
          <w:fldChar w:fldCharType="begin"/>
        </w:r>
        <w:r w:rsidR="00122865" w:rsidRPr="00122865">
          <w:rPr>
            <w:webHidden/>
          </w:rPr>
          <w:instrText xml:space="preserve"> PAGEREF _Toc452298925 \h </w:instrText>
        </w:r>
        <w:r w:rsidR="00122865" w:rsidRPr="00122865">
          <w:rPr>
            <w:webHidden/>
          </w:rPr>
        </w:r>
        <w:r w:rsidR="00122865" w:rsidRPr="00122865">
          <w:rPr>
            <w:webHidden/>
          </w:rPr>
          <w:fldChar w:fldCharType="separate"/>
        </w:r>
        <w:r w:rsidR="00122865" w:rsidRPr="00122865">
          <w:rPr>
            <w:webHidden/>
          </w:rPr>
          <w:t>15</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26" w:history="1">
        <w:r w:rsidR="00122865" w:rsidRPr="00122865">
          <w:rPr>
            <w:rStyle w:val="Hyperlink"/>
          </w:rPr>
          <w:t>Microsoft MultiFactor Authentication</w:t>
        </w:r>
        <w:r w:rsidR="00122865" w:rsidRPr="00122865">
          <w:rPr>
            <w:webHidden/>
          </w:rPr>
          <w:tab/>
        </w:r>
        <w:r w:rsidR="00122865" w:rsidRPr="00122865">
          <w:rPr>
            <w:webHidden/>
          </w:rPr>
          <w:fldChar w:fldCharType="begin"/>
        </w:r>
        <w:r w:rsidR="00122865" w:rsidRPr="00122865">
          <w:rPr>
            <w:webHidden/>
          </w:rPr>
          <w:instrText xml:space="preserve"> PAGEREF _Toc452298926 \h </w:instrText>
        </w:r>
        <w:r w:rsidR="00122865" w:rsidRPr="00122865">
          <w:rPr>
            <w:webHidden/>
          </w:rPr>
        </w:r>
        <w:r w:rsidR="00122865" w:rsidRPr="00122865">
          <w:rPr>
            <w:webHidden/>
          </w:rPr>
          <w:fldChar w:fldCharType="separate"/>
        </w:r>
        <w:r w:rsidR="00122865" w:rsidRPr="00122865">
          <w:rPr>
            <w:webHidden/>
          </w:rPr>
          <w:t>16</w:t>
        </w:r>
        <w:r w:rsidR="00122865" w:rsidRPr="00122865">
          <w:rPr>
            <w:webHidden/>
          </w:rPr>
          <w:fldChar w:fldCharType="end"/>
        </w:r>
      </w:hyperlink>
    </w:p>
    <w:p w:rsidR="00122865" w:rsidRPr="00122865" w:rsidRDefault="005C7744">
      <w:pPr>
        <w:pStyle w:val="TOC3"/>
        <w:rPr>
          <w:rFonts w:eastAsiaTheme="minorEastAsia"/>
          <w:smallCaps w:val="0"/>
          <w:sz w:val="22"/>
          <w:szCs w:val="22"/>
          <w:lang w:val="en-US" w:eastAsia="zh-CN" w:bidi="ar-SA"/>
        </w:rPr>
      </w:pPr>
      <w:hyperlink w:anchor="_Toc452298927" w:history="1">
        <w:r w:rsidR="00122865" w:rsidRPr="00122865">
          <w:rPr>
            <w:rStyle w:val="Hyperlink"/>
          </w:rPr>
          <w:t>Microsoft Intune</w:t>
        </w:r>
        <w:r w:rsidR="00122865" w:rsidRPr="00122865">
          <w:rPr>
            <w:webHidden/>
          </w:rPr>
          <w:tab/>
        </w:r>
        <w:r w:rsidR="00122865" w:rsidRPr="00122865">
          <w:rPr>
            <w:webHidden/>
          </w:rPr>
          <w:fldChar w:fldCharType="begin"/>
        </w:r>
        <w:r w:rsidR="00122865" w:rsidRPr="00122865">
          <w:rPr>
            <w:webHidden/>
          </w:rPr>
          <w:instrText xml:space="preserve"> PAGEREF _Toc452298927 \h </w:instrText>
        </w:r>
        <w:r w:rsidR="00122865" w:rsidRPr="00122865">
          <w:rPr>
            <w:webHidden/>
          </w:rPr>
        </w:r>
        <w:r w:rsidR="00122865" w:rsidRPr="00122865">
          <w:rPr>
            <w:webHidden/>
          </w:rPr>
          <w:fldChar w:fldCharType="separate"/>
        </w:r>
        <w:r w:rsidR="00122865" w:rsidRPr="00122865">
          <w:rPr>
            <w:webHidden/>
          </w:rPr>
          <w:t>16</w:t>
        </w:r>
        <w:r w:rsidR="00122865" w:rsidRPr="00122865">
          <w:rPr>
            <w:webHidden/>
          </w:rPr>
          <w:fldChar w:fldCharType="end"/>
        </w:r>
      </w:hyperlink>
    </w:p>
    <w:p w:rsidR="00122865" w:rsidRPr="00122865" w:rsidRDefault="005C7744">
      <w:pPr>
        <w:pStyle w:val="TOC2"/>
        <w:rPr>
          <w:rFonts w:eastAsiaTheme="minorEastAsia"/>
          <w:b w:val="0"/>
          <w:bCs w:val="0"/>
          <w:smallCaps w:val="0"/>
          <w:sz w:val="22"/>
          <w:szCs w:val="22"/>
          <w:lang w:val="en-US" w:eastAsia="zh-CN" w:bidi="ar-SA"/>
        </w:rPr>
      </w:pPr>
      <w:hyperlink w:anchor="_Toc452298928" w:history="1">
        <w:r w:rsidR="00122865" w:rsidRPr="00122865">
          <w:rPr>
            <w:rStyle w:val="Hyperlink"/>
          </w:rPr>
          <w:t>Microsoft Dynamics Online Services</w:t>
        </w:r>
        <w:r w:rsidR="00122865" w:rsidRPr="00122865">
          <w:rPr>
            <w:webHidden/>
          </w:rPr>
          <w:tab/>
        </w:r>
        <w:r w:rsidR="00122865" w:rsidRPr="00122865">
          <w:rPr>
            <w:webHidden/>
          </w:rPr>
          <w:fldChar w:fldCharType="begin"/>
        </w:r>
        <w:r w:rsidR="00122865" w:rsidRPr="00122865">
          <w:rPr>
            <w:webHidden/>
          </w:rPr>
          <w:instrText xml:space="preserve"> PAGEREF _Toc452298928 \h </w:instrText>
        </w:r>
        <w:r w:rsidR="00122865" w:rsidRPr="00122865">
          <w:rPr>
            <w:webHidden/>
          </w:rPr>
        </w:r>
        <w:r w:rsidR="00122865" w:rsidRPr="00122865">
          <w:rPr>
            <w:webHidden/>
          </w:rPr>
          <w:fldChar w:fldCharType="separate"/>
        </w:r>
        <w:r w:rsidR="00122865" w:rsidRPr="00122865">
          <w:rPr>
            <w:webHidden/>
          </w:rPr>
          <w:t>16</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29" w:history="1">
        <w:r w:rsidR="00122865" w:rsidRPr="00122865">
          <w:rPr>
            <w:rStyle w:val="Hyperlink"/>
          </w:rPr>
          <w:t>Microsoft Dynamics AX</w:t>
        </w:r>
        <w:r w:rsidR="00122865" w:rsidRPr="00122865">
          <w:rPr>
            <w:webHidden/>
          </w:rPr>
          <w:tab/>
        </w:r>
        <w:r w:rsidR="00122865" w:rsidRPr="00122865">
          <w:rPr>
            <w:webHidden/>
          </w:rPr>
          <w:fldChar w:fldCharType="begin"/>
        </w:r>
        <w:r w:rsidR="00122865" w:rsidRPr="00122865">
          <w:rPr>
            <w:webHidden/>
          </w:rPr>
          <w:instrText xml:space="preserve"> PAGEREF _Toc452298929 \h </w:instrText>
        </w:r>
        <w:r w:rsidR="00122865" w:rsidRPr="00122865">
          <w:rPr>
            <w:webHidden/>
          </w:rPr>
        </w:r>
        <w:r w:rsidR="00122865" w:rsidRPr="00122865">
          <w:rPr>
            <w:webHidden/>
          </w:rPr>
          <w:fldChar w:fldCharType="separate"/>
        </w:r>
        <w:r w:rsidR="00122865" w:rsidRPr="00122865">
          <w:rPr>
            <w:webHidden/>
          </w:rPr>
          <w:t>16</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30" w:history="1">
        <w:r w:rsidR="00122865" w:rsidRPr="00122865">
          <w:rPr>
            <w:rStyle w:val="Hyperlink"/>
          </w:rPr>
          <w:t>Microsoft Dynamics CRM Online</w:t>
        </w:r>
        <w:r w:rsidR="00122865" w:rsidRPr="00122865">
          <w:rPr>
            <w:webHidden/>
          </w:rPr>
          <w:tab/>
        </w:r>
        <w:r w:rsidR="00122865" w:rsidRPr="00122865">
          <w:rPr>
            <w:webHidden/>
          </w:rPr>
          <w:fldChar w:fldCharType="begin"/>
        </w:r>
        <w:r w:rsidR="00122865" w:rsidRPr="00122865">
          <w:rPr>
            <w:webHidden/>
          </w:rPr>
          <w:instrText xml:space="preserve"> PAGEREF _Toc452298930 \h </w:instrText>
        </w:r>
        <w:r w:rsidR="00122865" w:rsidRPr="00122865">
          <w:rPr>
            <w:webHidden/>
          </w:rPr>
        </w:r>
        <w:r w:rsidR="00122865" w:rsidRPr="00122865">
          <w:rPr>
            <w:webHidden/>
          </w:rPr>
          <w:fldChar w:fldCharType="separate"/>
        </w:r>
        <w:r w:rsidR="00122865" w:rsidRPr="00122865">
          <w:rPr>
            <w:webHidden/>
          </w:rPr>
          <w:t>17</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31" w:history="1">
        <w:r w:rsidR="00122865" w:rsidRPr="00122865">
          <w:rPr>
            <w:rStyle w:val="Hyperlink"/>
          </w:rPr>
          <w:t>Microsoft Dynamics Marketing</w:t>
        </w:r>
        <w:r w:rsidR="00122865" w:rsidRPr="00122865">
          <w:rPr>
            <w:webHidden/>
          </w:rPr>
          <w:tab/>
        </w:r>
        <w:r w:rsidR="00122865" w:rsidRPr="00122865">
          <w:rPr>
            <w:webHidden/>
          </w:rPr>
          <w:fldChar w:fldCharType="begin"/>
        </w:r>
        <w:r w:rsidR="00122865" w:rsidRPr="00122865">
          <w:rPr>
            <w:webHidden/>
          </w:rPr>
          <w:instrText xml:space="preserve"> PAGEREF _Toc452298931 \h </w:instrText>
        </w:r>
        <w:r w:rsidR="00122865" w:rsidRPr="00122865">
          <w:rPr>
            <w:webHidden/>
          </w:rPr>
        </w:r>
        <w:r w:rsidR="00122865" w:rsidRPr="00122865">
          <w:rPr>
            <w:webHidden/>
          </w:rPr>
          <w:fldChar w:fldCharType="separate"/>
        </w:r>
        <w:r w:rsidR="00122865" w:rsidRPr="00122865">
          <w:rPr>
            <w:webHidden/>
          </w:rPr>
          <w:t>17</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32" w:history="1">
        <w:r w:rsidR="00122865" w:rsidRPr="00122865">
          <w:rPr>
            <w:rStyle w:val="Hyperlink"/>
          </w:rPr>
          <w:t>Microsoft Social Engagement</w:t>
        </w:r>
        <w:r w:rsidR="00122865" w:rsidRPr="00122865">
          <w:rPr>
            <w:webHidden/>
          </w:rPr>
          <w:tab/>
        </w:r>
        <w:r w:rsidR="00122865" w:rsidRPr="00122865">
          <w:rPr>
            <w:webHidden/>
          </w:rPr>
          <w:fldChar w:fldCharType="begin"/>
        </w:r>
        <w:r w:rsidR="00122865" w:rsidRPr="00122865">
          <w:rPr>
            <w:webHidden/>
          </w:rPr>
          <w:instrText xml:space="preserve"> PAGEREF _Toc452298932 \h </w:instrText>
        </w:r>
        <w:r w:rsidR="00122865" w:rsidRPr="00122865">
          <w:rPr>
            <w:webHidden/>
          </w:rPr>
        </w:r>
        <w:r w:rsidR="00122865" w:rsidRPr="00122865">
          <w:rPr>
            <w:webHidden/>
          </w:rPr>
          <w:fldChar w:fldCharType="separate"/>
        </w:r>
        <w:r w:rsidR="00122865" w:rsidRPr="00122865">
          <w:rPr>
            <w:webHidden/>
          </w:rPr>
          <w:t>17</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33" w:history="1">
        <w:r w:rsidR="00122865" w:rsidRPr="00122865">
          <w:rPr>
            <w:rStyle w:val="Hyperlink"/>
          </w:rPr>
          <w:t>Parature, from Microsoft</w:t>
        </w:r>
        <w:r w:rsidR="00122865" w:rsidRPr="00122865">
          <w:rPr>
            <w:webHidden/>
          </w:rPr>
          <w:tab/>
        </w:r>
        <w:r w:rsidR="00122865" w:rsidRPr="00122865">
          <w:rPr>
            <w:webHidden/>
          </w:rPr>
          <w:fldChar w:fldCharType="begin"/>
        </w:r>
        <w:r w:rsidR="00122865" w:rsidRPr="00122865">
          <w:rPr>
            <w:webHidden/>
          </w:rPr>
          <w:instrText xml:space="preserve"> PAGEREF _Toc452298933 \h </w:instrText>
        </w:r>
        <w:r w:rsidR="00122865" w:rsidRPr="00122865">
          <w:rPr>
            <w:webHidden/>
          </w:rPr>
        </w:r>
        <w:r w:rsidR="00122865" w:rsidRPr="00122865">
          <w:rPr>
            <w:webHidden/>
          </w:rPr>
          <w:fldChar w:fldCharType="separate"/>
        </w:r>
        <w:r w:rsidR="00122865" w:rsidRPr="00122865">
          <w:rPr>
            <w:webHidden/>
          </w:rPr>
          <w:t>17</w:t>
        </w:r>
        <w:r w:rsidR="00122865" w:rsidRPr="00122865">
          <w:rPr>
            <w:webHidden/>
          </w:rPr>
          <w:fldChar w:fldCharType="end"/>
        </w:r>
      </w:hyperlink>
    </w:p>
    <w:p w:rsidR="00122865" w:rsidRPr="00122865" w:rsidRDefault="005C7744">
      <w:pPr>
        <w:pStyle w:val="TOC2"/>
        <w:rPr>
          <w:rFonts w:eastAsiaTheme="minorEastAsia"/>
          <w:b w:val="0"/>
          <w:bCs w:val="0"/>
          <w:smallCaps w:val="0"/>
          <w:sz w:val="22"/>
          <w:szCs w:val="22"/>
          <w:lang w:val="en-US" w:eastAsia="zh-CN" w:bidi="ar-SA"/>
        </w:rPr>
      </w:pPr>
      <w:hyperlink w:anchor="_Toc452298934" w:history="1">
        <w:r w:rsidR="00122865" w:rsidRPr="00122865">
          <w:rPr>
            <w:rStyle w:val="Hyperlink"/>
            <w:cs/>
          </w:rPr>
          <w:t xml:space="preserve">บริการ </w:t>
        </w:r>
        <w:r w:rsidR="00122865" w:rsidRPr="00122865">
          <w:rPr>
            <w:rStyle w:val="Hyperlink"/>
          </w:rPr>
          <w:t xml:space="preserve">Office </w:t>
        </w:r>
        <w:r w:rsidR="00122865" w:rsidRPr="00122865">
          <w:rPr>
            <w:rStyle w:val="Hyperlink"/>
            <w:cs/>
          </w:rPr>
          <w:t>365</w:t>
        </w:r>
        <w:r w:rsidR="00122865" w:rsidRPr="00122865">
          <w:rPr>
            <w:webHidden/>
          </w:rPr>
          <w:tab/>
        </w:r>
        <w:r w:rsidR="00122865" w:rsidRPr="00122865">
          <w:rPr>
            <w:webHidden/>
          </w:rPr>
          <w:fldChar w:fldCharType="begin"/>
        </w:r>
        <w:r w:rsidR="00122865" w:rsidRPr="00122865">
          <w:rPr>
            <w:webHidden/>
          </w:rPr>
          <w:instrText xml:space="preserve"> PAGEREF _Toc452298934 \h </w:instrText>
        </w:r>
        <w:r w:rsidR="00122865" w:rsidRPr="00122865">
          <w:rPr>
            <w:webHidden/>
          </w:rPr>
        </w:r>
        <w:r w:rsidR="00122865" w:rsidRPr="00122865">
          <w:rPr>
            <w:webHidden/>
          </w:rPr>
          <w:fldChar w:fldCharType="separate"/>
        </w:r>
        <w:r w:rsidR="00122865" w:rsidRPr="00122865">
          <w:rPr>
            <w:webHidden/>
          </w:rPr>
          <w:t>18</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35" w:history="1">
        <w:r w:rsidR="00122865" w:rsidRPr="00122865">
          <w:rPr>
            <w:rStyle w:val="Hyperlink"/>
          </w:rPr>
          <w:t>Exchange Online</w:t>
        </w:r>
        <w:r w:rsidR="00122865" w:rsidRPr="00122865">
          <w:rPr>
            <w:webHidden/>
          </w:rPr>
          <w:tab/>
        </w:r>
        <w:r w:rsidR="00122865" w:rsidRPr="00122865">
          <w:rPr>
            <w:webHidden/>
          </w:rPr>
          <w:fldChar w:fldCharType="begin"/>
        </w:r>
        <w:r w:rsidR="00122865" w:rsidRPr="00122865">
          <w:rPr>
            <w:webHidden/>
          </w:rPr>
          <w:instrText xml:space="preserve"> PAGEREF _Toc452298935 \h </w:instrText>
        </w:r>
        <w:r w:rsidR="00122865" w:rsidRPr="00122865">
          <w:rPr>
            <w:webHidden/>
          </w:rPr>
        </w:r>
        <w:r w:rsidR="00122865" w:rsidRPr="00122865">
          <w:rPr>
            <w:webHidden/>
          </w:rPr>
          <w:fldChar w:fldCharType="separate"/>
        </w:r>
        <w:r w:rsidR="00122865" w:rsidRPr="00122865">
          <w:rPr>
            <w:webHidden/>
          </w:rPr>
          <w:t>18</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36" w:history="1">
        <w:r w:rsidR="00122865" w:rsidRPr="00122865">
          <w:rPr>
            <w:rStyle w:val="Hyperlink"/>
            <w:cs/>
          </w:rPr>
          <w:t xml:space="preserve">โปรแกรมประยุกต์ </w:t>
        </w:r>
        <w:r w:rsidR="00122865" w:rsidRPr="00122865">
          <w:rPr>
            <w:rStyle w:val="Hyperlink"/>
          </w:rPr>
          <w:t xml:space="preserve">Office </w:t>
        </w:r>
        <w:r w:rsidR="00122865" w:rsidRPr="00122865">
          <w:rPr>
            <w:rStyle w:val="Hyperlink"/>
            <w:cs/>
          </w:rPr>
          <w:t>365</w:t>
        </w:r>
        <w:r w:rsidR="00122865" w:rsidRPr="00122865">
          <w:rPr>
            <w:webHidden/>
          </w:rPr>
          <w:tab/>
        </w:r>
        <w:r w:rsidR="00122865" w:rsidRPr="00122865">
          <w:rPr>
            <w:webHidden/>
          </w:rPr>
          <w:fldChar w:fldCharType="begin"/>
        </w:r>
        <w:r w:rsidR="00122865" w:rsidRPr="00122865">
          <w:rPr>
            <w:webHidden/>
          </w:rPr>
          <w:instrText xml:space="preserve"> PAGEREF _Toc452298936 \h </w:instrText>
        </w:r>
        <w:r w:rsidR="00122865" w:rsidRPr="00122865">
          <w:rPr>
            <w:webHidden/>
          </w:rPr>
        </w:r>
        <w:r w:rsidR="00122865" w:rsidRPr="00122865">
          <w:rPr>
            <w:webHidden/>
          </w:rPr>
          <w:fldChar w:fldCharType="separate"/>
        </w:r>
        <w:r w:rsidR="00122865" w:rsidRPr="00122865">
          <w:rPr>
            <w:webHidden/>
          </w:rPr>
          <w:t>19</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37" w:history="1">
        <w:r w:rsidR="00122865" w:rsidRPr="00122865">
          <w:rPr>
            <w:rStyle w:val="Hyperlink"/>
          </w:rPr>
          <w:t xml:space="preserve">Office </w:t>
        </w:r>
        <w:r w:rsidR="00122865" w:rsidRPr="00122865">
          <w:rPr>
            <w:rStyle w:val="Hyperlink"/>
            <w:cs/>
          </w:rPr>
          <w:t xml:space="preserve">365 </w:t>
        </w:r>
        <w:r w:rsidR="00122865" w:rsidRPr="00122865">
          <w:rPr>
            <w:rStyle w:val="Hyperlink"/>
          </w:rPr>
          <w:t>Delve Analytics</w:t>
        </w:r>
        <w:r w:rsidR="00122865" w:rsidRPr="00122865">
          <w:rPr>
            <w:webHidden/>
          </w:rPr>
          <w:tab/>
        </w:r>
        <w:r w:rsidR="00122865" w:rsidRPr="00122865">
          <w:rPr>
            <w:webHidden/>
          </w:rPr>
          <w:fldChar w:fldCharType="begin"/>
        </w:r>
        <w:r w:rsidR="00122865" w:rsidRPr="00122865">
          <w:rPr>
            <w:webHidden/>
          </w:rPr>
          <w:instrText xml:space="preserve"> PAGEREF _Toc452298937 \h </w:instrText>
        </w:r>
        <w:r w:rsidR="00122865" w:rsidRPr="00122865">
          <w:rPr>
            <w:webHidden/>
          </w:rPr>
        </w:r>
        <w:r w:rsidR="00122865" w:rsidRPr="00122865">
          <w:rPr>
            <w:webHidden/>
          </w:rPr>
          <w:fldChar w:fldCharType="separate"/>
        </w:r>
        <w:r w:rsidR="00122865" w:rsidRPr="00122865">
          <w:rPr>
            <w:webHidden/>
          </w:rPr>
          <w:t>20</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38" w:history="1">
        <w:r w:rsidR="00122865" w:rsidRPr="00122865">
          <w:rPr>
            <w:rStyle w:val="Hyperlink"/>
          </w:rPr>
          <w:t xml:space="preserve">Office </w:t>
        </w:r>
        <w:r w:rsidR="00122865" w:rsidRPr="00122865">
          <w:rPr>
            <w:rStyle w:val="Hyperlink"/>
            <w:cs/>
          </w:rPr>
          <w:t xml:space="preserve">365 </w:t>
        </w:r>
        <w:r w:rsidR="00122865" w:rsidRPr="00122865">
          <w:rPr>
            <w:rStyle w:val="Hyperlink"/>
          </w:rPr>
          <w:t>Advanced eDiscovery</w:t>
        </w:r>
        <w:r w:rsidR="00122865" w:rsidRPr="00122865">
          <w:rPr>
            <w:webHidden/>
          </w:rPr>
          <w:tab/>
        </w:r>
        <w:r w:rsidR="00122865" w:rsidRPr="00122865">
          <w:rPr>
            <w:webHidden/>
          </w:rPr>
          <w:fldChar w:fldCharType="begin"/>
        </w:r>
        <w:r w:rsidR="00122865" w:rsidRPr="00122865">
          <w:rPr>
            <w:webHidden/>
          </w:rPr>
          <w:instrText xml:space="preserve"> PAGEREF _Toc452298938 \h </w:instrText>
        </w:r>
        <w:r w:rsidR="00122865" w:rsidRPr="00122865">
          <w:rPr>
            <w:webHidden/>
          </w:rPr>
        </w:r>
        <w:r w:rsidR="00122865" w:rsidRPr="00122865">
          <w:rPr>
            <w:webHidden/>
          </w:rPr>
          <w:fldChar w:fldCharType="separate"/>
        </w:r>
        <w:r w:rsidR="00122865" w:rsidRPr="00122865">
          <w:rPr>
            <w:webHidden/>
          </w:rPr>
          <w:t>20</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39" w:history="1">
        <w:r w:rsidR="00122865" w:rsidRPr="00122865">
          <w:rPr>
            <w:rStyle w:val="Hyperlink"/>
          </w:rPr>
          <w:t>Office Online</w:t>
        </w:r>
        <w:r w:rsidR="00122865" w:rsidRPr="00122865">
          <w:rPr>
            <w:webHidden/>
          </w:rPr>
          <w:tab/>
        </w:r>
        <w:r w:rsidR="00122865" w:rsidRPr="00122865">
          <w:rPr>
            <w:webHidden/>
          </w:rPr>
          <w:fldChar w:fldCharType="begin"/>
        </w:r>
        <w:r w:rsidR="00122865" w:rsidRPr="00122865">
          <w:rPr>
            <w:webHidden/>
          </w:rPr>
          <w:instrText xml:space="preserve"> PAGEREF _Toc452298939 \h </w:instrText>
        </w:r>
        <w:r w:rsidR="00122865" w:rsidRPr="00122865">
          <w:rPr>
            <w:webHidden/>
          </w:rPr>
        </w:r>
        <w:r w:rsidR="00122865" w:rsidRPr="00122865">
          <w:rPr>
            <w:webHidden/>
          </w:rPr>
          <w:fldChar w:fldCharType="separate"/>
        </w:r>
        <w:r w:rsidR="00122865" w:rsidRPr="00122865">
          <w:rPr>
            <w:webHidden/>
          </w:rPr>
          <w:t>20</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40" w:history="1">
        <w:r w:rsidR="00122865" w:rsidRPr="00122865">
          <w:rPr>
            <w:rStyle w:val="Hyperlink"/>
          </w:rPr>
          <w:t>OneDrive for Business</w:t>
        </w:r>
        <w:r w:rsidR="00122865" w:rsidRPr="00122865">
          <w:rPr>
            <w:webHidden/>
          </w:rPr>
          <w:tab/>
        </w:r>
        <w:r w:rsidR="00122865" w:rsidRPr="00122865">
          <w:rPr>
            <w:webHidden/>
          </w:rPr>
          <w:fldChar w:fldCharType="begin"/>
        </w:r>
        <w:r w:rsidR="00122865" w:rsidRPr="00122865">
          <w:rPr>
            <w:webHidden/>
          </w:rPr>
          <w:instrText xml:space="preserve"> PAGEREF _Toc452298940 \h </w:instrText>
        </w:r>
        <w:r w:rsidR="00122865" w:rsidRPr="00122865">
          <w:rPr>
            <w:webHidden/>
          </w:rPr>
        </w:r>
        <w:r w:rsidR="00122865" w:rsidRPr="00122865">
          <w:rPr>
            <w:webHidden/>
          </w:rPr>
          <w:fldChar w:fldCharType="separate"/>
        </w:r>
        <w:r w:rsidR="00122865" w:rsidRPr="00122865">
          <w:rPr>
            <w:webHidden/>
          </w:rPr>
          <w:t>20</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41" w:history="1">
        <w:r w:rsidR="00122865" w:rsidRPr="00122865">
          <w:rPr>
            <w:rStyle w:val="Hyperlink"/>
          </w:rPr>
          <w:t>Project Online</w:t>
        </w:r>
        <w:r w:rsidR="00122865" w:rsidRPr="00122865">
          <w:rPr>
            <w:webHidden/>
          </w:rPr>
          <w:tab/>
        </w:r>
        <w:r w:rsidR="00122865" w:rsidRPr="00122865">
          <w:rPr>
            <w:webHidden/>
          </w:rPr>
          <w:fldChar w:fldCharType="begin"/>
        </w:r>
        <w:r w:rsidR="00122865" w:rsidRPr="00122865">
          <w:rPr>
            <w:webHidden/>
          </w:rPr>
          <w:instrText xml:space="preserve"> PAGEREF _Toc452298941 \h </w:instrText>
        </w:r>
        <w:r w:rsidR="00122865" w:rsidRPr="00122865">
          <w:rPr>
            <w:webHidden/>
          </w:rPr>
        </w:r>
        <w:r w:rsidR="00122865" w:rsidRPr="00122865">
          <w:rPr>
            <w:webHidden/>
          </w:rPr>
          <w:fldChar w:fldCharType="separate"/>
        </w:r>
        <w:r w:rsidR="00122865" w:rsidRPr="00122865">
          <w:rPr>
            <w:webHidden/>
          </w:rPr>
          <w:t>20</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42" w:history="1">
        <w:r w:rsidR="00122865" w:rsidRPr="00122865">
          <w:rPr>
            <w:rStyle w:val="Hyperlink"/>
          </w:rPr>
          <w:t>SharePoint Online</w:t>
        </w:r>
        <w:r w:rsidR="00122865" w:rsidRPr="00122865">
          <w:rPr>
            <w:webHidden/>
          </w:rPr>
          <w:tab/>
        </w:r>
        <w:r w:rsidR="00122865" w:rsidRPr="00122865">
          <w:rPr>
            <w:webHidden/>
          </w:rPr>
          <w:fldChar w:fldCharType="begin"/>
        </w:r>
        <w:r w:rsidR="00122865" w:rsidRPr="00122865">
          <w:rPr>
            <w:webHidden/>
          </w:rPr>
          <w:instrText xml:space="preserve"> PAGEREF _Toc452298942 \h </w:instrText>
        </w:r>
        <w:r w:rsidR="00122865" w:rsidRPr="00122865">
          <w:rPr>
            <w:webHidden/>
          </w:rPr>
        </w:r>
        <w:r w:rsidR="00122865" w:rsidRPr="00122865">
          <w:rPr>
            <w:webHidden/>
          </w:rPr>
          <w:fldChar w:fldCharType="separate"/>
        </w:r>
        <w:r w:rsidR="00122865" w:rsidRPr="00122865">
          <w:rPr>
            <w:webHidden/>
          </w:rPr>
          <w:t>21</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43" w:history="1">
        <w:r w:rsidR="00122865" w:rsidRPr="00122865">
          <w:rPr>
            <w:rStyle w:val="Hyperlink"/>
          </w:rPr>
          <w:t>Skype for Business Online</w:t>
        </w:r>
        <w:r w:rsidR="00122865" w:rsidRPr="00122865">
          <w:rPr>
            <w:webHidden/>
          </w:rPr>
          <w:tab/>
        </w:r>
        <w:r w:rsidR="00122865" w:rsidRPr="00122865">
          <w:rPr>
            <w:webHidden/>
          </w:rPr>
          <w:fldChar w:fldCharType="begin"/>
        </w:r>
        <w:r w:rsidR="00122865" w:rsidRPr="00122865">
          <w:rPr>
            <w:webHidden/>
          </w:rPr>
          <w:instrText xml:space="preserve"> PAGEREF _Toc452298943 \h </w:instrText>
        </w:r>
        <w:r w:rsidR="00122865" w:rsidRPr="00122865">
          <w:rPr>
            <w:webHidden/>
          </w:rPr>
        </w:r>
        <w:r w:rsidR="00122865" w:rsidRPr="00122865">
          <w:rPr>
            <w:webHidden/>
          </w:rPr>
          <w:fldChar w:fldCharType="separate"/>
        </w:r>
        <w:r w:rsidR="00122865" w:rsidRPr="00122865">
          <w:rPr>
            <w:webHidden/>
          </w:rPr>
          <w:t>21</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44" w:history="1">
        <w:r w:rsidR="00122865" w:rsidRPr="00122865">
          <w:rPr>
            <w:rStyle w:val="Hyperlink"/>
          </w:rPr>
          <w:t>Skype for Business Online PSTN Services</w:t>
        </w:r>
        <w:r w:rsidR="00122865" w:rsidRPr="00122865">
          <w:rPr>
            <w:webHidden/>
          </w:rPr>
          <w:tab/>
        </w:r>
        <w:r w:rsidR="00122865" w:rsidRPr="00122865">
          <w:rPr>
            <w:webHidden/>
          </w:rPr>
          <w:fldChar w:fldCharType="begin"/>
        </w:r>
        <w:r w:rsidR="00122865" w:rsidRPr="00122865">
          <w:rPr>
            <w:webHidden/>
          </w:rPr>
          <w:instrText xml:space="preserve"> PAGEREF _Toc452298944 \h </w:instrText>
        </w:r>
        <w:r w:rsidR="00122865" w:rsidRPr="00122865">
          <w:rPr>
            <w:webHidden/>
          </w:rPr>
        </w:r>
        <w:r w:rsidR="00122865" w:rsidRPr="00122865">
          <w:rPr>
            <w:webHidden/>
          </w:rPr>
          <w:fldChar w:fldCharType="separate"/>
        </w:r>
        <w:r w:rsidR="00122865" w:rsidRPr="00122865">
          <w:rPr>
            <w:webHidden/>
          </w:rPr>
          <w:t>21</w:t>
        </w:r>
        <w:r w:rsidR="00122865" w:rsidRPr="00122865">
          <w:rPr>
            <w:webHidden/>
          </w:rPr>
          <w:fldChar w:fldCharType="end"/>
        </w:r>
      </w:hyperlink>
    </w:p>
    <w:p w:rsidR="00122865" w:rsidRPr="00122865" w:rsidRDefault="005C7744">
      <w:pPr>
        <w:pStyle w:val="TOC2"/>
        <w:rPr>
          <w:rFonts w:eastAsiaTheme="minorEastAsia"/>
          <w:b w:val="0"/>
          <w:bCs w:val="0"/>
          <w:smallCaps w:val="0"/>
          <w:sz w:val="22"/>
          <w:szCs w:val="22"/>
          <w:lang w:val="en-US" w:eastAsia="zh-CN" w:bidi="ar-SA"/>
        </w:rPr>
      </w:pPr>
      <w:hyperlink w:anchor="_Toc452298945" w:history="1">
        <w:r w:rsidR="00122865" w:rsidRPr="00122865">
          <w:rPr>
            <w:rStyle w:val="Hyperlink"/>
          </w:rPr>
          <w:t xml:space="preserve">Online Service </w:t>
        </w:r>
        <w:r w:rsidR="00122865" w:rsidRPr="00122865">
          <w:rPr>
            <w:rStyle w:val="Hyperlink"/>
            <w:cs/>
          </w:rPr>
          <w:t>อื่นๆ</w:t>
        </w:r>
        <w:r w:rsidR="00122865" w:rsidRPr="00122865">
          <w:rPr>
            <w:webHidden/>
          </w:rPr>
          <w:tab/>
        </w:r>
        <w:r w:rsidR="00122865" w:rsidRPr="00122865">
          <w:rPr>
            <w:webHidden/>
          </w:rPr>
          <w:fldChar w:fldCharType="begin"/>
        </w:r>
        <w:r w:rsidR="00122865" w:rsidRPr="00122865">
          <w:rPr>
            <w:webHidden/>
          </w:rPr>
          <w:instrText xml:space="preserve"> PAGEREF _Toc452298945 \h </w:instrText>
        </w:r>
        <w:r w:rsidR="00122865" w:rsidRPr="00122865">
          <w:rPr>
            <w:webHidden/>
          </w:rPr>
        </w:r>
        <w:r w:rsidR="00122865" w:rsidRPr="00122865">
          <w:rPr>
            <w:webHidden/>
          </w:rPr>
          <w:fldChar w:fldCharType="separate"/>
        </w:r>
        <w:r w:rsidR="00122865" w:rsidRPr="00122865">
          <w:rPr>
            <w:webHidden/>
          </w:rPr>
          <w:t>22</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46" w:history="1">
        <w:r w:rsidR="00122865" w:rsidRPr="00122865">
          <w:rPr>
            <w:rStyle w:val="Hyperlink"/>
          </w:rPr>
          <w:t>Bing Maps Enterprise Platform and Bing Maps Mobile Asset Management Platform</w:t>
        </w:r>
        <w:r w:rsidR="00122865" w:rsidRPr="00122865">
          <w:rPr>
            <w:webHidden/>
          </w:rPr>
          <w:tab/>
        </w:r>
        <w:r w:rsidR="00122865" w:rsidRPr="00122865">
          <w:rPr>
            <w:webHidden/>
          </w:rPr>
          <w:fldChar w:fldCharType="begin"/>
        </w:r>
        <w:r w:rsidR="00122865" w:rsidRPr="00122865">
          <w:rPr>
            <w:webHidden/>
          </w:rPr>
          <w:instrText xml:space="preserve"> PAGEREF _Toc452298946 \h </w:instrText>
        </w:r>
        <w:r w:rsidR="00122865" w:rsidRPr="00122865">
          <w:rPr>
            <w:webHidden/>
          </w:rPr>
        </w:r>
        <w:r w:rsidR="00122865" w:rsidRPr="00122865">
          <w:rPr>
            <w:webHidden/>
          </w:rPr>
          <w:fldChar w:fldCharType="separate"/>
        </w:r>
        <w:r w:rsidR="00122865" w:rsidRPr="00122865">
          <w:rPr>
            <w:webHidden/>
          </w:rPr>
          <w:t>22</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47" w:history="1">
        <w:r w:rsidR="00122865" w:rsidRPr="00122865">
          <w:rPr>
            <w:rStyle w:val="Hyperlink"/>
          </w:rPr>
          <w:t>Microsoft Learning E</w:t>
        </w:r>
        <w:r w:rsidR="00122865" w:rsidRPr="00122865">
          <w:rPr>
            <w:rStyle w:val="Hyperlink"/>
            <w:cs/>
          </w:rPr>
          <w:t>-</w:t>
        </w:r>
        <w:r w:rsidR="00122865" w:rsidRPr="00122865">
          <w:rPr>
            <w:rStyle w:val="Hyperlink"/>
          </w:rPr>
          <w:t>Reference Library</w:t>
        </w:r>
        <w:r w:rsidR="00122865" w:rsidRPr="00122865">
          <w:rPr>
            <w:webHidden/>
          </w:rPr>
          <w:tab/>
        </w:r>
        <w:r w:rsidR="00122865" w:rsidRPr="00122865">
          <w:rPr>
            <w:webHidden/>
          </w:rPr>
          <w:fldChar w:fldCharType="begin"/>
        </w:r>
        <w:r w:rsidR="00122865" w:rsidRPr="00122865">
          <w:rPr>
            <w:webHidden/>
          </w:rPr>
          <w:instrText xml:space="preserve"> PAGEREF _Toc452298947 \h </w:instrText>
        </w:r>
        <w:r w:rsidR="00122865" w:rsidRPr="00122865">
          <w:rPr>
            <w:webHidden/>
          </w:rPr>
        </w:r>
        <w:r w:rsidR="00122865" w:rsidRPr="00122865">
          <w:rPr>
            <w:webHidden/>
          </w:rPr>
          <w:fldChar w:fldCharType="separate"/>
        </w:r>
        <w:r w:rsidR="00122865" w:rsidRPr="00122865">
          <w:rPr>
            <w:webHidden/>
          </w:rPr>
          <w:t>23</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48" w:history="1">
        <w:r w:rsidR="00122865" w:rsidRPr="00122865">
          <w:rPr>
            <w:rStyle w:val="Hyperlink"/>
          </w:rPr>
          <w:t>Microsoft Learning IT Academy</w:t>
        </w:r>
        <w:r w:rsidR="00122865" w:rsidRPr="00122865">
          <w:rPr>
            <w:webHidden/>
          </w:rPr>
          <w:tab/>
        </w:r>
        <w:r w:rsidR="00122865" w:rsidRPr="00122865">
          <w:rPr>
            <w:webHidden/>
          </w:rPr>
          <w:fldChar w:fldCharType="begin"/>
        </w:r>
        <w:r w:rsidR="00122865" w:rsidRPr="00122865">
          <w:rPr>
            <w:webHidden/>
          </w:rPr>
          <w:instrText xml:space="preserve"> PAGEREF _Toc452298948 \h </w:instrText>
        </w:r>
        <w:r w:rsidR="00122865" w:rsidRPr="00122865">
          <w:rPr>
            <w:webHidden/>
          </w:rPr>
        </w:r>
        <w:r w:rsidR="00122865" w:rsidRPr="00122865">
          <w:rPr>
            <w:webHidden/>
          </w:rPr>
          <w:fldChar w:fldCharType="separate"/>
        </w:r>
        <w:r w:rsidR="00122865" w:rsidRPr="00122865">
          <w:rPr>
            <w:webHidden/>
          </w:rPr>
          <w:t>23</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49" w:history="1">
        <w:r w:rsidR="00122865" w:rsidRPr="00122865">
          <w:rPr>
            <w:rStyle w:val="Hyperlink"/>
          </w:rPr>
          <w:t xml:space="preserve">Office </w:t>
        </w:r>
        <w:r w:rsidR="00122865" w:rsidRPr="00122865">
          <w:rPr>
            <w:rStyle w:val="Hyperlink"/>
            <w:cs/>
          </w:rPr>
          <w:t xml:space="preserve">365 </w:t>
        </w:r>
        <w:r w:rsidR="00122865" w:rsidRPr="00122865">
          <w:rPr>
            <w:rStyle w:val="Hyperlink"/>
          </w:rPr>
          <w:t>Developer</w:t>
        </w:r>
        <w:r w:rsidR="00122865" w:rsidRPr="00122865">
          <w:rPr>
            <w:webHidden/>
          </w:rPr>
          <w:tab/>
        </w:r>
        <w:r w:rsidR="00122865" w:rsidRPr="00122865">
          <w:rPr>
            <w:webHidden/>
          </w:rPr>
          <w:fldChar w:fldCharType="begin"/>
        </w:r>
        <w:r w:rsidR="00122865" w:rsidRPr="00122865">
          <w:rPr>
            <w:webHidden/>
          </w:rPr>
          <w:instrText xml:space="preserve"> PAGEREF _Toc452298949 \h </w:instrText>
        </w:r>
        <w:r w:rsidR="00122865" w:rsidRPr="00122865">
          <w:rPr>
            <w:webHidden/>
          </w:rPr>
        </w:r>
        <w:r w:rsidR="00122865" w:rsidRPr="00122865">
          <w:rPr>
            <w:webHidden/>
          </w:rPr>
          <w:fldChar w:fldCharType="separate"/>
        </w:r>
        <w:r w:rsidR="00122865" w:rsidRPr="00122865">
          <w:rPr>
            <w:webHidden/>
          </w:rPr>
          <w:t>23</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50" w:history="1">
        <w:r w:rsidR="00122865" w:rsidRPr="00122865">
          <w:rPr>
            <w:rStyle w:val="Hyperlink"/>
          </w:rPr>
          <w:t>Power BI Pro</w:t>
        </w:r>
        <w:r w:rsidR="00122865" w:rsidRPr="00122865">
          <w:rPr>
            <w:webHidden/>
          </w:rPr>
          <w:tab/>
        </w:r>
        <w:r w:rsidR="00122865" w:rsidRPr="00122865">
          <w:rPr>
            <w:webHidden/>
          </w:rPr>
          <w:fldChar w:fldCharType="begin"/>
        </w:r>
        <w:r w:rsidR="00122865" w:rsidRPr="00122865">
          <w:rPr>
            <w:webHidden/>
          </w:rPr>
          <w:instrText xml:space="preserve"> PAGEREF _Toc452298950 \h </w:instrText>
        </w:r>
        <w:r w:rsidR="00122865" w:rsidRPr="00122865">
          <w:rPr>
            <w:webHidden/>
          </w:rPr>
        </w:r>
        <w:r w:rsidR="00122865" w:rsidRPr="00122865">
          <w:rPr>
            <w:webHidden/>
          </w:rPr>
          <w:fldChar w:fldCharType="separate"/>
        </w:r>
        <w:r w:rsidR="00122865" w:rsidRPr="00122865">
          <w:rPr>
            <w:webHidden/>
          </w:rPr>
          <w:t>23</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51" w:history="1">
        <w:r w:rsidR="00122865" w:rsidRPr="00122865">
          <w:rPr>
            <w:rStyle w:val="Hyperlink"/>
          </w:rPr>
          <w:t>Translator API</w:t>
        </w:r>
        <w:r w:rsidR="00122865" w:rsidRPr="00122865">
          <w:rPr>
            <w:webHidden/>
          </w:rPr>
          <w:tab/>
        </w:r>
        <w:r w:rsidR="00122865" w:rsidRPr="00122865">
          <w:rPr>
            <w:webHidden/>
          </w:rPr>
          <w:fldChar w:fldCharType="begin"/>
        </w:r>
        <w:r w:rsidR="00122865" w:rsidRPr="00122865">
          <w:rPr>
            <w:webHidden/>
          </w:rPr>
          <w:instrText xml:space="preserve"> PAGEREF _Toc452298951 \h </w:instrText>
        </w:r>
        <w:r w:rsidR="00122865" w:rsidRPr="00122865">
          <w:rPr>
            <w:webHidden/>
          </w:rPr>
        </w:r>
        <w:r w:rsidR="00122865" w:rsidRPr="00122865">
          <w:rPr>
            <w:webHidden/>
          </w:rPr>
          <w:fldChar w:fldCharType="separate"/>
        </w:r>
        <w:r w:rsidR="00122865" w:rsidRPr="00122865">
          <w:rPr>
            <w:webHidden/>
          </w:rPr>
          <w:t>23</w:t>
        </w:r>
        <w:r w:rsidR="00122865" w:rsidRPr="00122865">
          <w:rPr>
            <w:webHidden/>
          </w:rPr>
          <w:fldChar w:fldCharType="end"/>
        </w:r>
      </w:hyperlink>
    </w:p>
    <w:p w:rsidR="00122865" w:rsidRPr="00122865" w:rsidRDefault="005C7744">
      <w:pPr>
        <w:pStyle w:val="TOC4"/>
        <w:rPr>
          <w:rFonts w:eastAsiaTheme="minorEastAsia"/>
          <w:bCs w:val="0"/>
          <w:smallCaps w:val="0"/>
          <w:sz w:val="22"/>
          <w:szCs w:val="22"/>
          <w:lang w:val="en-US" w:eastAsia="zh-CN" w:bidi="ar-SA"/>
        </w:rPr>
      </w:pPr>
      <w:hyperlink w:anchor="_Toc452298952" w:history="1">
        <w:r w:rsidR="00122865" w:rsidRPr="00122865">
          <w:rPr>
            <w:rStyle w:val="Hyperlink"/>
          </w:rPr>
          <w:t>Yammer Enterprise</w:t>
        </w:r>
        <w:r w:rsidR="00122865" w:rsidRPr="00122865">
          <w:rPr>
            <w:webHidden/>
          </w:rPr>
          <w:tab/>
        </w:r>
        <w:r w:rsidR="00122865" w:rsidRPr="00122865">
          <w:rPr>
            <w:webHidden/>
          </w:rPr>
          <w:fldChar w:fldCharType="begin"/>
        </w:r>
        <w:r w:rsidR="00122865" w:rsidRPr="00122865">
          <w:rPr>
            <w:webHidden/>
          </w:rPr>
          <w:instrText xml:space="preserve"> PAGEREF _Toc452298952 \h </w:instrText>
        </w:r>
        <w:r w:rsidR="00122865" w:rsidRPr="00122865">
          <w:rPr>
            <w:webHidden/>
          </w:rPr>
        </w:r>
        <w:r w:rsidR="00122865" w:rsidRPr="00122865">
          <w:rPr>
            <w:webHidden/>
          </w:rPr>
          <w:fldChar w:fldCharType="separate"/>
        </w:r>
        <w:r w:rsidR="00122865" w:rsidRPr="00122865">
          <w:rPr>
            <w:webHidden/>
          </w:rPr>
          <w:t>24</w:t>
        </w:r>
        <w:r w:rsidR="00122865" w:rsidRPr="00122865">
          <w:rPr>
            <w:webHidden/>
          </w:rPr>
          <w:fldChar w:fldCharType="end"/>
        </w:r>
      </w:hyperlink>
    </w:p>
    <w:p w:rsidR="00122865" w:rsidRPr="00122865" w:rsidRDefault="005C7744">
      <w:pPr>
        <w:pStyle w:val="TOC1"/>
        <w:rPr>
          <w:rFonts w:eastAsiaTheme="minorEastAsia"/>
          <w:b w:val="0"/>
          <w:bCs w:val="0"/>
          <w:caps w:val="0"/>
          <w:sz w:val="22"/>
          <w:szCs w:val="22"/>
          <w:lang w:val="en-US" w:eastAsia="zh-CN" w:bidi="ar-SA"/>
        </w:rPr>
      </w:pPr>
      <w:hyperlink w:anchor="_Toc452298953" w:history="1">
        <w:r w:rsidR="00122865" w:rsidRPr="00122865">
          <w:rPr>
            <w:rStyle w:val="Hyperlink"/>
            <w:cs/>
          </w:rPr>
          <w:t>เอกสารแนบ 1 – การบอกกล่าว</w:t>
        </w:r>
        <w:r w:rsidR="00122865" w:rsidRPr="00122865">
          <w:rPr>
            <w:webHidden/>
          </w:rPr>
          <w:tab/>
        </w:r>
        <w:r w:rsidR="00122865" w:rsidRPr="00122865">
          <w:rPr>
            <w:webHidden/>
          </w:rPr>
          <w:fldChar w:fldCharType="begin"/>
        </w:r>
        <w:r w:rsidR="00122865" w:rsidRPr="00122865">
          <w:rPr>
            <w:webHidden/>
          </w:rPr>
          <w:instrText xml:space="preserve"> PAGEREF _Toc452298953 \h </w:instrText>
        </w:r>
        <w:r w:rsidR="00122865" w:rsidRPr="00122865">
          <w:rPr>
            <w:webHidden/>
          </w:rPr>
        </w:r>
        <w:r w:rsidR="00122865" w:rsidRPr="00122865">
          <w:rPr>
            <w:webHidden/>
          </w:rPr>
          <w:fldChar w:fldCharType="separate"/>
        </w:r>
        <w:r w:rsidR="00122865" w:rsidRPr="00122865">
          <w:rPr>
            <w:webHidden/>
          </w:rPr>
          <w:t>25</w:t>
        </w:r>
        <w:r w:rsidR="00122865" w:rsidRPr="00122865">
          <w:rPr>
            <w:webHidden/>
          </w:rPr>
          <w:fldChar w:fldCharType="end"/>
        </w:r>
      </w:hyperlink>
    </w:p>
    <w:p w:rsidR="00122865" w:rsidRPr="00122865" w:rsidRDefault="005C7744">
      <w:pPr>
        <w:pStyle w:val="TOC3"/>
        <w:rPr>
          <w:rFonts w:eastAsiaTheme="minorEastAsia"/>
          <w:smallCaps w:val="0"/>
          <w:sz w:val="22"/>
          <w:szCs w:val="22"/>
          <w:lang w:val="en-US" w:eastAsia="zh-CN" w:bidi="ar-SA"/>
        </w:rPr>
      </w:pPr>
      <w:hyperlink w:anchor="_Toc452298954" w:history="1">
        <w:r w:rsidR="00122865" w:rsidRPr="00122865">
          <w:rPr>
            <w:rStyle w:val="Hyperlink"/>
          </w:rPr>
          <w:t>Bing Maps</w:t>
        </w:r>
        <w:r w:rsidR="00122865" w:rsidRPr="00122865">
          <w:rPr>
            <w:webHidden/>
          </w:rPr>
          <w:tab/>
        </w:r>
        <w:r w:rsidR="00122865" w:rsidRPr="00122865">
          <w:rPr>
            <w:webHidden/>
          </w:rPr>
          <w:fldChar w:fldCharType="begin"/>
        </w:r>
        <w:r w:rsidR="00122865" w:rsidRPr="00122865">
          <w:rPr>
            <w:webHidden/>
          </w:rPr>
          <w:instrText xml:space="preserve"> PAGEREF _Toc452298954 \h </w:instrText>
        </w:r>
        <w:r w:rsidR="00122865" w:rsidRPr="00122865">
          <w:rPr>
            <w:webHidden/>
          </w:rPr>
        </w:r>
        <w:r w:rsidR="00122865" w:rsidRPr="00122865">
          <w:rPr>
            <w:webHidden/>
          </w:rPr>
          <w:fldChar w:fldCharType="separate"/>
        </w:r>
        <w:r w:rsidR="00122865" w:rsidRPr="00122865">
          <w:rPr>
            <w:webHidden/>
          </w:rPr>
          <w:t>25</w:t>
        </w:r>
        <w:r w:rsidR="00122865" w:rsidRPr="00122865">
          <w:rPr>
            <w:webHidden/>
          </w:rPr>
          <w:fldChar w:fldCharType="end"/>
        </w:r>
      </w:hyperlink>
    </w:p>
    <w:p w:rsidR="00122865" w:rsidRPr="00122865" w:rsidRDefault="005C7744">
      <w:pPr>
        <w:pStyle w:val="TOC3"/>
        <w:rPr>
          <w:rFonts w:eastAsiaTheme="minorEastAsia"/>
          <w:smallCaps w:val="0"/>
          <w:sz w:val="22"/>
          <w:szCs w:val="22"/>
          <w:lang w:val="en-US" w:eastAsia="zh-CN" w:bidi="ar-SA"/>
        </w:rPr>
      </w:pPr>
      <w:hyperlink w:anchor="_Toc452298955" w:history="1">
        <w:r w:rsidR="00122865" w:rsidRPr="00122865">
          <w:rPr>
            <w:rStyle w:val="Hyperlink"/>
            <w:cs/>
          </w:rPr>
          <w:t>บริการจากผู้เชี่ยวชาญ</w:t>
        </w:r>
        <w:r w:rsidR="00122865" w:rsidRPr="00122865">
          <w:rPr>
            <w:webHidden/>
          </w:rPr>
          <w:tab/>
        </w:r>
        <w:r w:rsidR="00122865" w:rsidRPr="00122865">
          <w:rPr>
            <w:webHidden/>
          </w:rPr>
          <w:fldChar w:fldCharType="begin"/>
        </w:r>
        <w:r w:rsidR="00122865" w:rsidRPr="00122865">
          <w:rPr>
            <w:webHidden/>
          </w:rPr>
          <w:instrText xml:space="preserve"> PAGEREF _Toc452298955 \h </w:instrText>
        </w:r>
        <w:r w:rsidR="00122865" w:rsidRPr="00122865">
          <w:rPr>
            <w:webHidden/>
          </w:rPr>
        </w:r>
        <w:r w:rsidR="00122865" w:rsidRPr="00122865">
          <w:rPr>
            <w:webHidden/>
          </w:rPr>
          <w:fldChar w:fldCharType="separate"/>
        </w:r>
        <w:r w:rsidR="00122865" w:rsidRPr="00122865">
          <w:rPr>
            <w:webHidden/>
          </w:rPr>
          <w:t>25</w:t>
        </w:r>
        <w:r w:rsidR="00122865" w:rsidRPr="00122865">
          <w:rPr>
            <w:webHidden/>
          </w:rPr>
          <w:fldChar w:fldCharType="end"/>
        </w:r>
      </w:hyperlink>
    </w:p>
    <w:p w:rsidR="00122865" w:rsidRPr="00122865" w:rsidRDefault="005C7744">
      <w:pPr>
        <w:pStyle w:val="TOC3"/>
        <w:rPr>
          <w:rFonts w:eastAsiaTheme="minorEastAsia"/>
          <w:smallCaps w:val="0"/>
          <w:sz w:val="22"/>
          <w:szCs w:val="22"/>
          <w:lang w:val="en-US" w:eastAsia="zh-CN" w:bidi="ar-SA"/>
        </w:rPr>
      </w:pPr>
      <w:hyperlink w:anchor="_Toc452298956" w:history="1">
        <w:r w:rsidR="00122865" w:rsidRPr="00122865">
          <w:rPr>
            <w:rStyle w:val="Hyperlink"/>
            <w:cs/>
          </w:rPr>
          <w:t xml:space="preserve">การบอกกล่าวเกี่ยวกับ </w:t>
        </w:r>
        <w:r w:rsidR="00122865" w:rsidRPr="00122865">
          <w:rPr>
            <w:rStyle w:val="Hyperlink"/>
          </w:rPr>
          <w:t>H.</w:t>
        </w:r>
        <w:r w:rsidR="00122865" w:rsidRPr="00122865">
          <w:rPr>
            <w:rStyle w:val="Hyperlink"/>
            <w:cs/>
          </w:rPr>
          <w:t>264/</w:t>
        </w:r>
        <w:r w:rsidR="00122865" w:rsidRPr="00122865">
          <w:rPr>
            <w:rStyle w:val="Hyperlink"/>
          </w:rPr>
          <w:t>AVC Visual Standard, VC</w:t>
        </w:r>
        <w:r w:rsidR="00122865" w:rsidRPr="00122865">
          <w:rPr>
            <w:rStyle w:val="Hyperlink"/>
            <w:cs/>
          </w:rPr>
          <w:t xml:space="preserve">-1 </w:t>
        </w:r>
        <w:r w:rsidR="00122865" w:rsidRPr="00122865">
          <w:rPr>
            <w:rStyle w:val="Hyperlink"/>
          </w:rPr>
          <w:t>Video Standard, MPEG</w:t>
        </w:r>
        <w:r w:rsidR="00122865" w:rsidRPr="00122865">
          <w:rPr>
            <w:rStyle w:val="Hyperlink"/>
            <w:cs/>
          </w:rPr>
          <w:t xml:space="preserve">-4 </w:t>
        </w:r>
        <w:r w:rsidR="00122865" w:rsidRPr="00122865">
          <w:rPr>
            <w:rStyle w:val="Hyperlink"/>
          </w:rPr>
          <w:t xml:space="preserve">Part Visual Standard </w:t>
        </w:r>
        <w:r w:rsidR="00122865" w:rsidRPr="00122865">
          <w:rPr>
            <w:rStyle w:val="Hyperlink"/>
            <w:cs/>
          </w:rPr>
          <w:t xml:space="preserve">และ </w:t>
        </w:r>
        <w:r w:rsidR="00122865" w:rsidRPr="00122865">
          <w:rPr>
            <w:rStyle w:val="Hyperlink"/>
          </w:rPr>
          <w:t>MPEG</w:t>
        </w:r>
        <w:r w:rsidR="00122865" w:rsidRPr="00122865">
          <w:rPr>
            <w:rStyle w:val="Hyperlink"/>
            <w:cs/>
          </w:rPr>
          <w:t xml:space="preserve">-2 </w:t>
        </w:r>
        <w:r w:rsidR="00122865" w:rsidRPr="00122865">
          <w:rPr>
            <w:rStyle w:val="Hyperlink"/>
          </w:rPr>
          <w:t>Video Standard</w:t>
        </w:r>
        <w:r w:rsidR="00122865" w:rsidRPr="00122865">
          <w:rPr>
            <w:webHidden/>
          </w:rPr>
          <w:tab/>
        </w:r>
        <w:r w:rsidR="00122865" w:rsidRPr="00122865">
          <w:rPr>
            <w:webHidden/>
          </w:rPr>
          <w:fldChar w:fldCharType="begin"/>
        </w:r>
        <w:r w:rsidR="00122865" w:rsidRPr="00122865">
          <w:rPr>
            <w:webHidden/>
          </w:rPr>
          <w:instrText xml:space="preserve"> PAGEREF _Toc452298956 \h </w:instrText>
        </w:r>
        <w:r w:rsidR="00122865" w:rsidRPr="00122865">
          <w:rPr>
            <w:webHidden/>
          </w:rPr>
        </w:r>
        <w:r w:rsidR="00122865" w:rsidRPr="00122865">
          <w:rPr>
            <w:webHidden/>
          </w:rPr>
          <w:fldChar w:fldCharType="separate"/>
        </w:r>
        <w:r w:rsidR="00122865" w:rsidRPr="00122865">
          <w:rPr>
            <w:webHidden/>
          </w:rPr>
          <w:t>26</w:t>
        </w:r>
        <w:r w:rsidR="00122865" w:rsidRPr="00122865">
          <w:rPr>
            <w:webHidden/>
          </w:rPr>
          <w:fldChar w:fldCharType="end"/>
        </w:r>
      </w:hyperlink>
    </w:p>
    <w:p w:rsidR="00122865" w:rsidRPr="00122865" w:rsidRDefault="005C7744">
      <w:pPr>
        <w:pStyle w:val="TOC1"/>
        <w:rPr>
          <w:rFonts w:eastAsiaTheme="minorEastAsia"/>
          <w:b w:val="0"/>
          <w:bCs w:val="0"/>
          <w:caps w:val="0"/>
          <w:sz w:val="22"/>
          <w:szCs w:val="22"/>
          <w:lang w:val="en-US" w:eastAsia="zh-CN" w:bidi="ar-SA"/>
        </w:rPr>
      </w:pPr>
      <w:hyperlink w:anchor="_Toc452298957" w:history="1">
        <w:r w:rsidR="00122865" w:rsidRPr="00122865">
          <w:rPr>
            <w:rStyle w:val="Hyperlink"/>
            <w:cs/>
          </w:rPr>
          <w:t>เอกสารแนบ 2 – ชุดสิทธิการใช้งานของการสมัคร</w:t>
        </w:r>
        <w:r w:rsidR="00122865" w:rsidRPr="00122865">
          <w:rPr>
            <w:webHidden/>
          </w:rPr>
          <w:tab/>
        </w:r>
        <w:r w:rsidR="00122865" w:rsidRPr="00122865">
          <w:rPr>
            <w:webHidden/>
          </w:rPr>
          <w:fldChar w:fldCharType="begin"/>
        </w:r>
        <w:r w:rsidR="00122865" w:rsidRPr="00122865">
          <w:rPr>
            <w:webHidden/>
          </w:rPr>
          <w:instrText xml:space="preserve"> PAGEREF _Toc452298957 \h </w:instrText>
        </w:r>
        <w:r w:rsidR="00122865" w:rsidRPr="00122865">
          <w:rPr>
            <w:webHidden/>
          </w:rPr>
        </w:r>
        <w:r w:rsidR="00122865" w:rsidRPr="00122865">
          <w:rPr>
            <w:webHidden/>
          </w:rPr>
          <w:fldChar w:fldCharType="separate"/>
        </w:r>
        <w:r w:rsidR="00122865" w:rsidRPr="00122865">
          <w:rPr>
            <w:webHidden/>
          </w:rPr>
          <w:t>27</w:t>
        </w:r>
        <w:r w:rsidR="00122865" w:rsidRPr="00122865">
          <w:rPr>
            <w:webHidden/>
          </w:rPr>
          <w:fldChar w:fldCharType="end"/>
        </w:r>
      </w:hyperlink>
    </w:p>
    <w:p w:rsidR="00122865" w:rsidRPr="00122865" w:rsidRDefault="005C7744">
      <w:pPr>
        <w:pStyle w:val="TOC1"/>
        <w:rPr>
          <w:rFonts w:eastAsiaTheme="minorEastAsia"/>
          <w:b w:val="0"/>
          <w:bCs w:val="0"/>
          <w:caps w:val="0"/>
          <w:sz w:val="22"/>
          <w:szCs w:val="22"/>
          <w:lang w:val="en-US" w:eastAsia="zh-CN" w:bidi="ar-SA"/>
        </w:rPr>
      </w:pPr>
      <w:hyperlink w:anchor="_Toc452298958" w:history="1">
        <w:r w:rsidR="00122865" w:rsidRPr="00122865">
          <w:rPr>
            <w:rStyle w:val="Hyperlink"/>
            <w:cs/>
          </w:rPr>
          <w:t xml:space="preserve">เอกสารแนบ 3 – </w:t>
        </w:r>
        <w:r w:rsidR="00122865" w:rsidRPr="00122865">
          <w:rPr>
            <w:rStyle w:val="Hyperlink"/>
          </w:rPr>
          <w:t xml:space="preserve">Standard Contractual Clauses </w:t>
        </w:r>
        <w:r w:rsidR="00122865" w:rsidRPr="00122865">
          <w:rPr>
            <w:rStyle w:val="Hyperlink"/>
            <w:lang w:val="en-US"/>
          </w:rPr>
          <w:t xml:space="preserve"> </w:t>
        </w:r>
        <w:r w:rsidR="00122865" w:rsidRPr="00122865">
          <w:rPr>
            <w:rStyle w:val="Hyperlink"/>
            <w:cs/>
          </w:rPr>
          <w:t>(ผู้ประมวลผล)</w:t>
        </w:r>
        <w:r w:rsidR="00122865" w:rsidRPr="00122865">
          <w:rPr>
            <w:webHidden/>
          </w:rPr>
          <w:tab/>
        </w:r>
        <w:r w:rsidR="00122865" w:rsidRPr="00122865">
          <w:rPr>
            <w:webHidden/>
          </w:rPr>
          <w:fldChar w:fldCharType="begin"/>
        </w:r>
        <w:r w:rsidR="00122865" w:rsidRPr="00122865">
          <w:rPr>
            <w:webHidden/>
          </w:rPr>
          <w:instrText xml:space="preserve"> PAGEREF _Toc452298958 \h </w:instrText>
        </w:r>
        <w:r w:rsidR="00122865" w:rsidRPr="00122865">
          <w:rPr>
            <w:webHidden/>
          </w:rPr>
        </w:r>
        <w:r w:rsidR="00122865" w:rsidRPr="00122865">
          <w:rPr>
            <w:webHidden/>
          </w:rPr>
          <w:fldChar w:fldCharType="separate"/>
        </w:r>
        <w:r w:rsidR="00122865" w:rsidRPr="00122865">
          <w:rPr>
            <w:webHidden/>
          </w:rPr>
          <w:t>29</w:t>
        </w:r>
        <w:r w:rsidR="00122865" w:rsidRPr="00122865">
          <w:rPr>
            <w:webHidden/>
          </w:rPr>
          <w:fldChar w:fldCharType="end"/>
        </w:r>
      </w:hyperlink>
    </w:p>
    <w:p w:rsidR="00FF0439" w:rsidRPr="000103E9" w:rsidRDefault="00FF0439" w:rsidP="00FF0439">
      <w:pPr>
        <w:pStyle w:val="ProductList-Body"/>
        <w:rPr>
          <w:rFonts w:ascii="Tahoma" w:hAnsi="Tahoma" w:cs="Tahoma"/>
          <w:szCs w:val="18"/>
          <w:cs/>
        </w:rPr>
      </w:pPr>
      <w:r w:rsidRPr="00122865">
        <w:rPr>
          <w:rFonts w:ascii="Tahoma" w:hAnsi="Tahoma" w:cs="Tahoma"/>
        </w:rPr>
        <w:fldChar w:fldCharType="end"/>
      </w:r>
    </w:p>
    <w:p w:rsidR="00FF0439" w:rsidRPr="000103E9" w:rsidRDefault="00FF0439" w:rsidP="00FF0439">
      <w:pPr>
        <w:pStyle w:val="ProductList-Body"/>
        <w:rPr>
          <w:rFonts w:ascii="Tahoma" w:hAnsi="Tahoma" w:cs="Tahoma"/>
          <w:cs/>
        </w:rPr>
        <w:sectPr w:rsidR="00FF0439" w:rsidRPr="000103E9" w:rsidSect="00EC4CFF">
          <w:type w:val="continuous"/>
          <w:pgSz w:w="12240" w:h="15840"/>
          <w:pgMar w:top="1440" w:right="720" w:bottom="1440" w:left="720" w:header="720" w:footer="720" w:gutter="0"/>
          <w:cols w:num="2" w:space="720"/>
          <w:docGrid w:linePitch="360"/>
        </w:sectPr>
      </w:pPr>
    </w:p>
    <w:p w:rsidR="00FF0439" w:rsidRPr="00B40164" w:rsidRDefault="00FF0439" w:rsidP="00FF0439">
      <w:pPr>
        <w:pStyle w:val="ProductList-SectionHeading"/>
        <w:outlineLvl w:val="0"/>
        <w:rPr>
          <w:rFonts w:ascii="Tahoma" w:hAnsi="Tahoma" w:cs="Tahoma"/>
          <w:bCs/>
          <w:szCs w:val="40"/>
          <w:cs/>
        </w:rPr>
      </w:pPr>
      <w:bookmarkStart w:id="2" w:name="Introduction"/>
      <w:bookmarkStart w:id="3" w:name="_Toc452298880"/>
      <w:r w:rsidRPr="00B40164">
        <w:rPr>
          <w:rFonts w:ascii="Tahoma" w:hAnsi="Tahoma" w:cs="Tahoma"/>
          <w:bCs/>
          <w:szCs w:val="40"/>
          <w:cs/>
        </w:rPr>
        <w:t>บทนำ</w:t>
      </w:r>
      <w:bookmarkEnd w:id="2"/>
      <w:bookmarkEnd w:id="3"/>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B40164">
          <w:rPr>
            <w:rStyle w:val="Hyperlink"/>
            <w:rFonts w:ascii="Tahoma" w:hAnsi="Tahoma" w:cs="Tahoma"/>
            <w:szCs w:val="18"/>
            <w:cs/>
          </w:rPr>
          <w:t>http://microsoft.com/licensing/contracts</w:t>
        </w:r>
      </w:hyperlink>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1Heading"/>
        <w:rPr>
          <w:cs/>
        </w:rPr>
      </w:pPr>
      <w:bookmarkStart w:id="4" w:name="_Toc452298881"/>
      <w:r w:rsidRPr="00B40164">
        <w:rPr>
          <w:cs/>
        </w:rPr>
        <w:t>รุ่น</w:t>
      </w:r>
      <w:r w:rsidRPr="00054068">
        <w:rPr>
          <w:cs/>
        </w:rPr>
        <w:t>ก่อน</w:t>
      </w:r>
      <w:r w:rsidRPr="00B40164">
        <w:rPr>
          <w:cs/>
        </w:rPr>
        <w:t>หน้า</w:t>
      </w:r>
      <w:bookmarkEnd w:id="4"/>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B40164">
          <w:rPr>
            <w:rStyle w:val="Hyperlink"/>
            <w:rFonts w:ascii="Tahoma" w:hAnsi="Tahoma" w:cs="Tahoma"/>
            <w:szCs w:val="18"/>
            <w:cs/>
          </w:rPr>
          <w:t>http://go.microsoft.com/?linkid=9840733</w:t>
        </w:r>
      </w:hyperlink>
      <w:r w:rsidRPr="00B40164">
        <w:rPr>
          <w:rFonts w:ascii="Tahoma" w:hAnsi="Tahoma" w:cs="Tahoma"/>
          <w:szCs w:val="18"/>
          <w:cs/>
        </w:rPr>
        <w:t xml:space="preserve"> หรือติดต่อผู้จำหน่ายหรือ Microsoft Account Manager ของลูกค้า</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Offering1Heading"/>
        <w:rPr>
          <w:bCs w:val="0"/>
          <w:cs/>
        </w:rPr>
      </w:pPr>
      <w:bookmarkStart w:id="5" w:name="_Toc449618366"/>
      <w:bookmarkStart w:id="6" w:name="_Toc445967433"/>
      <w:bookmarkStart w:id="7" w:name="_Toc452298882"/>
      <w:bookmarkStart w:id="8" w:name="_Toc378147615"/>
      <w:bookmarkStart w:id="9" w:name="_Toc378151517"/>
      <w:bookmarkStart w:id="10" w:name="_Toc379797094"/>
      <w:bookmarkStart w:id="11" w:name="_Toc380513120"/>
      <w:bookmarkStart w:id="12" w:name="_Toc380655159"/>
      <w:bookmarkStart w:id="13" w:name="_Toc383415077"/>
      <w:r w:rsidRPr="00F41E57">
        <w:rPr>
          <w:cs/>
        </w:rPr>
        <w:t>คำอธิบายและสรุปการเปลี่ยนแปลง</w:t>
      </w:r>
      <w:bookmarkEnd w:id="5"/>
      <w:bookmarkEnd w:id="6"/>
      <w:bookmarkEnd w:id="7"/>
    </w:p>
    <w:tbl>
      <w:tblPr>
        <w:tblStyle w:val="TableGrid"/>
        <w:tblW w:w="0" w:type="auto"/>
        <w:tblLook w:val="04A0" w:firstRow="1" w:lastRow="0" w:firstColumn="1" w:lastColumn="0" w:noHBand="0" w:noVBand="1"/>
      </w:tblPr>
      <w:tblGrid>
        <w:gridCol w:w="5395"/>
        <w:gridCol w:w="5395"/>
      </w:tblGrid>
      <w:tr w:rsidR="00122865" w:rsidRPr="00F41E57" w:rsidTr="00A76391">
        <w:trPr>
          <w:tblHeader/>
        </w:trPr>
        <w:tc>
          <w:tcPr>
            <w:tcW w:w="5395" w:type="dxa"/>
            <w:shd w:val="clear" w:color="auto" w:fill="0072C6"/>
          </w:tcPr>
          <w:p w:rsidR="00122865" w:rsidRPr="00F41E57" w:rsidRDefault="00122865" w:rsidP="00A76391">
            <w:pPr>
              <w:pStyle w:val="ProductList-Body"/>
              <w:spacing w:before="20" w:after="20"/>
              <w:rPr>
                <w:rFonts w:ascii="Tahoma" w:hAnsi="Tahoma" w:cs="Tahoma"/>
                <w:color w:val="FFFFFF" w:themeColor="background1"/>
                <w:sz w:val="16"/>
                <w:szCs w:val="16"/>
                <w:cs/>
              </w:rPr>
            </w:pPr>
            <w:r w:rsidRPr="00F41E57">
              <w:rPr>
                <w:rFonts w:ascii="Tahoma" w:hAnsi="Tahoma" w:cs="Tahoma"/>
                <w:color w:val="FFFFFF" w:themeColor="background1"/>
                <w:sz w:val="16"/>
                <w:szCs w:val="16"/>
                <w:cs/>
              </w:rPr>
              <w:t>การเพิ่มเติม</w:t>
            </w:r>
          </w:p>
        </w:tc>
        <w:tc>
          <w:tcPr>
            <w:tcW w:w="5395" w:type="dxa"/>
            <w:shd w:val="clear" w:color="auto" w:fill="0072C6"/>
          </w:tcPr>
          <w:p w:rsidR="00122865" w:rsidRPr="00F41E57" w:rsidRDefault="00122865" w:rsidP="00A76391">
            <w:pPr>
              <w:pStyle w:val="ProductList-Body"/>
              <w:spacing w:before="20" w:after="20"/>
              <w:rPr>
                <w:rFonts w:ascii="Tahoma" w:hAnsi="Tahoma" w:cs="Tahoma"/>
                <w:color w:val="FFFFFF" w:themeColor="background1"/>
                <w:sz w:val="16"/>
                <w:szCs w:val="16"/>
                <w:cs/>
              </w:rPr>
            </w:pPr>
            <w:r w:rsidRPr="00F41E57">
              <w:rPr>
                <w:rFonts w:ascii="Tahoma" w:hAnsi="Tahoma" w:cs="Tahoma"/>
                <w:color w:val="FFFFFF" w:themeColor="background1"/>
                <w:sz w:val="16"/>
                <w:szCs w:val="16"/>
                <w:cs/>
              </w:rPr>
              <w:t>การลบออก</w:t>
            </w:r>
          </w:p>
        </w:tc>
      </w:tr>
      <w:tr w:rsidR="00122865" w:rsidRPr="00F41E57" w:rsidTr="00A76391">
        <w:tc>
          <w:tcPr>
            <w:tcW w:w="5395" w:type="dxa"/>
          </w:tcPr>
          <w:p w:rsidR="00122865" w:rsidRPr="00F41E57" w:rsidRDefault="00122865" w:rsidP="00A76391">
            <w:pPr>
              <w:pStyle w:val="ProductList-Body"/>
              <w:rPr>
                <w:rFonts w:ascii="Tahoma" w:hAnsi="Tahoma" w:cs="Tahoma"/>
                <w:sz w:val="16"/>
                <w:szCs w:val="16"/>
                <w:cs/>
              </w:rPr>
            </w:pPr>
          </w:p>
        </w:tc>
        <w:tc>
          <w:tcPr>
            <w:tcW w:w="5395" w:type="dxa"/>
          </w:tcPr>
          <w:p w:rsidR="00122865" w:rsidRPr="00F41E57" w:rsidRDefault="00122865" w:rsidP="00A76391">
            <w:pPr>
              <w:pStyle w:val="ProductList-Body"/>
              <w:rPr>
                <w:rFonts w:ascii="Tahoma" w:hAnsi="Tahoma" w:cs="Tahoma"/>
                <w:sz w:val="16"/>
                <w:szCs w:val="16"/>
                <w:cs/>
              </w:rPr>
            </w:pPr>
          </w:p>
        </w:tc>
      </w:tr>
    </w:tbl>
    <w:p w:rsidR="00122865" w:rsidRPr="00F41E57" w:rsidRDefault="00122865" w:rsidP="00122865">
      <w:pPr>
        <w:pStyle w:val="ProductList-Body"/>
        <w:rPr>
          <w:rFonts w:ascii="Tahoma" w:hAnsi="Tahoma" w:cs="Tahoma"/>
          <w:szCs w:val="18"/>
          <w:cs/>
        </w:rPr>
      </w:pPr>
    </w:p>
    <w:p w:rsidR="00122865" w:rsidRPr="00F41E57" w:rsidRDefault="00122865" w:rsidP="00122865">
      <w:pPr>
        <w:pStyle w:val="ProductList-ClauseHeading"/>
        <w:keepNext w:val="0"/>
        <w:rPr>
          <w:rFonts w:ascii="Tahoma" w:hAnsi="Tahoma" w:cs="Tahoma"/>
          <w:bCs/>
          <w:szCs w:val="18"/>
          <w:cs/>
        </w:rPr>
      </w:pPr>
      <w:r w:rsidRPr="00F41E57">
        <w:rPr>
          <w:rFonts w:ascii="Tahoma" w:hAnsi="Tahoma" w:cs="Tahoma"/>
          <w:bCs/>
          <w:szCs w:val="18"/>
          <w:cs/>
        </w:rPr>
        <w:t>ข้อกำหนดการประมวลผลข้อมูล</w:t>
      </w:r>
    </w:p>
    <w:p w:rsidR="00122865" w:rsidRPr="00F41E57" w:rsidRDefault="005C7744" w:rsidP="00122865">
      <w:pPr>
        <w:pStyle w:val="ProductList-Body"/>
        <w:rPr>
          <w:rFonts w:ascii="Tahoma" w:hAnsi="Tahoma" w:cs="Tahoma"/>
          <w:szCs w:val="18"/>
          <w:cs/>
        </w:rPr>
      </w:pPr>
      <w:hyperlink w:anchor="DataProcessingTerms_DataatRest" w:history="1">
        <w:r w:rsidR="00122865" w:rsidRPr="00F41E57">
          <w:rPr>
            <w:rStyle w:val="Hyperlink"/>
            <w:rFonts w:ascii="Tahoma" w:hAnsi="Tahoma" w:cs="Tahoma"/>
            <w:szCs w:val="18"/>
            <w:cs/>
          </w:rPr>
          <w:t>ตำแหน่งที่ตั้งของข้อมูลลูกค้าที่อยู่นิ่ง (Customer Data At Rest)</w:t>
        </w:r>
      </w:hyperlink>
      <w:r w:rsidR="00122865" w:rsidRPr="00F41E57">
        <w:rPr>
          <w:rFonts w:ascii="Tahoma" w:hAnsi="Tahoma" w:cs="Tahoma"/>
          <w:szCs w:val="18"/>
          <w:cs/>
        </w:rPr>
        <w:t>: มีการเพิ่มออสเตรเลียในรายการพื้นที่ภูมิศาสตร์ที่ Microsoft จะจัดเก็บข้อมูลลูกค้าที่อยู่นิ่งของ Microsoft Power BI เมื่อผู้เช่าได้รับบริการในออสเตรเลีย</w:t>
      </w:r>
    </w:p>
    <w:p w:rsidR="00122865" w:rsidRPr="00F41E57" w:rsidRDefault="005C7744" w:rsidP="00122865">
      <w:pPr>
        <w:pStyle w:val="ProductList-Body"/>
        <w:rPr>
          <w:rFonts w:ascii="Tahoma" w:hAnsi="Tahoma" w:cs="Tahoma"/>
          <w:szCs w:val="18"/>
          <w:cs/>
        </w:rPr>
      </w:pPr>
      <w:hyperlink w:anchor="DataProcessingTerms_Privacy" w:history="1">
        <w:r w:rsidR="00122865" w:rsidRPr="00F41E57">
          <w:rPr>
            <w:rStyle w:val="Hyperlink"/>
            <w:rFonts w:ascii="Tahoma" w:hAnsi="Tahoma" w:cs="Tahoma"/>
            <w:szCs w:val="18"/>
            <w:cs/>
          </w:rPr>
          <w:t>สิทธิความเป็นส่วนตัว</w:t>
        </w:r>
      </w:hyperlink>
      <w:r w:rsidR="00122865" w:rsidRPr="00F41E57">
        <w:rPr>
          <w:rFonts w:ascii="Tahoma" w:hAnsi="Tahoma" w:cs="Tahoma"/>
          <w:szCs w:val="18"/>
          <w:cs/>
        </w:rPr>
        <w:t>: หัวข้อย่อยการโอนข้อมูลลูกค้าได้ปรับปรุงให้รวมถึงการยืนยันว่า 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ของข้อมูลส่วนบุคคลที่มาจากเขตเศรษฐกิจยุโรปและสวิตเซอร์แลนด์</w:t>
      </w:r>
    </w:p>
    <w:p w:rsidR="00122865" w:rsidRPr="00F41E57" w:rsidRDefault="00122865" w:rsidP="00122865">
      <w:pPr>
        <w:pStyle w:val="ProductList-ClauseHeading"/>
        <w:keepNext w:val="0"/>
        <w:rPr>
          <w:rFonts w:ascii="Tahoma" w:hAnsi="Tahoma" w:cs="Tahoma"/>
          <w:bCs/>
          <w:szCs w:val="18"/>
          <w:cs/>
        </w:rPr>
      </w:pPr>
    </w:p>
    <w:p w:rsidR="00122865" w:rsidRPr="00F41E57" w:rsidRDefault="00122865" w:rsidP="00122865">
      <w:pPr>
        <w:pStyle w:val="ProductList-ClauseHeading"/>
        <w:keepNext w:val="0"/>
        <w:rPr>
          <w:rFonts w:ascii="Tahoma" w:hAnsi="Tahoma" w:cs="Tahoma"/>
          <w:bCs/>
          <w:szCs w:val="18"/>
          <w:cs/>
        </w:rPr>
      </w:pPr>
      <w:r w:rsidRPr="00F41E57">
        <w:rPr>
          <w:rFonts w:ascii="Tahoma" w:hAnsi="Tahoma" w:cs="Tahoma"/>
          <w:bCs/>
          <w:szCs w:val="18"/>
          <w:cs/>
        </w:rPr>
        <w:t>ข้อกำหนดเฉพาะของ Online Service</w:t>
      </w:r>
    </w:p>
    <w:p w:rsidR="00122865" w:rsidRPr="00F41E57" w:rsidRDefault="005C7744" w:rsidP="00122865">
      <w:pPr>
        <w:pStyle w:val="ProductList-Body"/>
        <w:tabs>
          <w:tab w:val="left" w:pos="360"/>
        </w:tabs>
        <w:rPr>
          <w:rFonts w:ascii="Tahoma" w:hAnsi="Tahoma" w:cs="Tahoma"/>
          <w:szCs w:val="18"/>
          <w:cs/>
        </w:rPr>
      </w:pPr>
      <w:hyperlink w:anchor="SkypeforBusinessOnlinePTSN" w:history="1">
        <w:r w:rsidR="00122865" w:rsidRPr="00F41E57">
          <w:rPr>
            <w:rStyle w:val="Hyperlink"/>
            <w:rFonts w:ascii="Tahoma" w:hAnsi="Tahoma" w:cs="Tahoma"/>
            <w:szCs w:val="18"/>
            <w:cs/>
          </w:rPr>
          <w:t>Skype for Business Online PSTN Services</w:t>
        </w:r>
      </w:hyperlink>
      <w:r w:rsidR="00122865" w:rsidRPr="00F41E57">
        <w:rPr>
          <w:rFonts w:ascii="Tahoma" w:hAnsi="Tahoma" w:cs="Tahoma"/>
          <w:color w:val="000000" w:themeColor="text1"/>
          <w:szCs w:val="18"/>
          <w:cs/>
        </w:rPr>
        <w:t xml:space="preserve">: มีการเพิ่มเปอร์โตริโกเป็นพื้นที่ภูมิศาสตร์ที่ </w:t>
      </w:r>
      <w:r w:rsidR="00122865" w:rsidRPr="00F41E57">
        <w:rPr>
          <w:rFonts w:ascii="Tahoma" w:hAnsi="Tahoma" w:cs="Tahoma"/>
          <w:szCs w:val="18"/>
          <w:cs/>
        </w:rPr>
        <w:t>PSTN Services จะให้บริการโดย Skype Communications US Corporation บริษัทสาขาของ Microsoft Corporation หัวข้อข้อมูลสำคัญเกี่ยวกับการโทรฉุกเฉิน/911 ในสหรัฐอเมริกาได้เปลี่ยนเป็นหัวข้อข้อมูลสำคัญเกี่ยวกับบริการฉุกเฉิน</w:t>
      </w:r>
    </w:p>
    <w:p w:rsidR="00122865" w:rsidRPr="00F41E57" w:rsidRDefault="00122865" w:rsidP="00122865">
      <w:pPr>
        <w:pStyle w:val="ProductList-Body"/>
        <w:tabs>
          <w:tab w:val="left" w:pos="360"/>
        </w:tabs>
        <w:rPr>
          <w:rFonts w:ascii="Tahoma" w:hAnsi="Tahoma" w:cs="Tahoma"/>
          <w:szCs w:val="18"/>
          <w:cs/>
        </w:rPr>
      </w:pPr>
    </w:p>
    <w:p w:rsidR="00122865" w:rsidRPr="00F41E57" w:rsidRDefault="00122865" w:rsidP="00122865">
      <w:pPr>
        <w:pStyle w:val="ProductList-Body"/>
        <w:tabs>
          <w:tab w:val="left" w:pos="360"/>
        </w:tabs>
        <w:rPr>
          <w:rFonts w:ascii="Tahoma" w:hAnsi="Tahoma" w:cs="Tahoma"/>
          <w:b/>
          <w:bCs/>
          <w:color w:val="00188F"/>
          <w:szCs w:val="18"/>
          <w:cs/>
        </w:rPr>
      </w:pPr>
      <w:r w:rsidRPr="00F41E57">
        <w:rPr>
          <w:rFonts w:ascii="Tahoma" w:hAnsi="Tahoma" w:cs="Tahoma"/>
          <w:b/>
          <w:bCs/>
          <w:color w:val="00188F"/>
          <w:szCs w:val="18"/>
          <w:cs/>
        </w:rPr>
        <w:t xml:space="preserve">เอกสารแนบ 2 </w:t>
      </w:r>
    </w:p>
    <w:p w:rsidR="00122865" w:rsidRPr="00F41E57" w:rsidRDefault="005C7744" w:rsidP="00122865">
      <w:pPr>
        <w:pStyle w:val="ProductList-Body"/>
        <w:tabs>
          <w:tab w:val="left" w:pos="360"/>
        </w:tabs>
        <w:rPr>
          <w:rFonts w:ascii="Tahoma" w:hAnsi="Tahoma" w:cs="Tahoma"/>
          <w:color w:val="000000" w:themeColor="text1"/>
          <w:szCs w:val="18"/>
          <w:cs/>
        </w:rPr>
      </w:pPr>
      <w:hyperlink w:anchor="Attachment2" w:history="1">
        <w:r w:rsidR="00122865" w:rsidRPr="00F41E57">
          <w:rPr>
            <w:rStyle w:val="Hyperlink"/>
            <w:rFonts w:ascii="Tahoma" w:hAnsi="Tahoma" w:cs="Tahoma"/>
            <w:szCs w:val="18"/>
            <w:cs/>
          </w:rPr>
          <w:t>ชุดสิทธิการใช้งานจากการสมัครใช้</w:t>
        </w:r>
      </w:hyperlink>
      <w:r w:rsidR="00122865" w:rsidRPr="00F41E57">
        <w:rPr>
          <w:rFonts w:ascii="Tahoma" w:hAnsi="Tahoma" w:cs="Tahoma"/>
          <w:szCs w:val="18"/>
          <w:cs/>
        </w:rPr>
        <w:t>: มีการเพิ่ม Office 365 Advance Security Management</w:t>
      </w:r>
    </w:p>
    <w:p w:rsidR="00F475D8" w:rsidRPr="00FC7E3D" w:rsidRDefault="005C7744" w:rsidP="00F475D8">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F475D8" w:rsidRPr="00FC7E3D">
          <w:rPr>
            <w:rStyle w:val="Hyperlink"/>
            <w:rFonts w:ascii="Tahoma" w:hAnsi="Tahoma" w:cs="Tahoma"/>
            <w:sz w:val="16"/>
            <w:szCs w:val="16"/>
            <w:cs/>
          </w:rPr>
          <w:t>สารบัญ</w:t>
        </w:r>
      </w:hyperlink>
      <w:r w:rsidR="00F475D8" w:rsidRPr="00FC7E3D">
        <w:rPr>
          <w:rFonts w:ascii="Tahoma" w:hAnsi="Tahoma" w:cs="Tahoma"/>
          <w:sz w:val="16"/>
          <w:szCs w:val="16"/>
          <w:cs/>
        </w:rPr>
        <w:t xml:space="preserve"> / </w:t>
      </w:r>
      <w:hyperlink w:anchor="GeneralTerms" w:history="1">
        <w:r w:rsidR="00F475D8" w:rsidRPr="00FC7E3D">
          <w:rPr>
            <w:rStyle w:val="Hyperlink"/>
            <w:rFonts w:ascii="Tahoma" w:hAnsi="Tahoma" w:cs="Tahoma"/>
            <w:sz w:val="16"/>
            <w:szCs w:val="16"/>
            <w:cs/>
          </w:rPr>
          <w:t>ข้อกำหนดทั่วไป</w:t>
        </w:r>
      </w:hyperlink>
    </w:p>
    <w:p w:rsidR="00006A92" w:rsidRPr="00B40164" w:rsidRDefault="00006A92" w:rsidP="007263A8">
      <w:pPr>
        <w:pStyle w:val="ProductList-Body"/>
        <w:tabs>
          <w:tab w:val="left" w:pos="360"/>
        </w:tabs>
        <w:rPr>
          <w:rFonts w:ascii="Tahoma" w:hAnsi="Tahoma" w:cs="Tahoma"/>
          <w:b/>
          <w:bCs/>
          <w:color w:val="00188F"/>
          <w:szCs w:val="18"/>
          <w:cs/>
        </w:rPr>
      </w:pPr>
    </w:p>
    <w:p w:rsidR="00006A92" w:rsidRPr="00B40164" w:rsidRDefault="00006A92" w:rsidP="007263A8">
      <w:pPr>
        <w:pStyle w:val="ProductList-Body"/>
        <w:tabs>
          <w:tab w:val="left" w:pos="360"/>
        </w:tabs>
        <w:rPr>
          <w:rFonts w:ascii="Tahoma" w:hAnsi="Tahoma" w:cs="Tahoma"/>
          <w:b/>
          <w:bCs/>
          <w:color w:val="00188F"/>
          <w:szCs w:val="18"/>
          <w:cs/>
        </w:rPr>
        <w:sectPr w:rsidR="00006A92" w:rsidRPr="00B40164" w:rsidSect="00EC4CFF">
          <w:footerReference w:type="first" r:id="rId20"/>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4" w:name="GeneralTerms"/>
      <w:bookmarkStart w:id="15" w:name="_Toc452298883"/>
      <w:bookmarkEnd w:id="8"/>
      <w:bookmarkEnd w:id="9"/>
      <w:bookmarkEnd w:id="10"/>
      <w:bookmarkEnd w:id="11"/>
      <w:bookmarkEnd w:id="12"/>
      <w:bookmarkEnd w:id="13"/>
      <w:r w:rsidRPr="00B40164">
        <w:rPr>
          <w:rFonts w:ascii="Tahoma" w:hAnsi="Tahoma" w:cs="Tahoma"/>
          <w:bCs/>
          <w:szCs w:val="40"/>
          <w:cs/>
        </w:rPr>
        <w:t>ข้อกำหนดทั่วไป</w:t>
      </w:r>
      <w:bookmarkEnd w:id="14"/>
      <w:bookmarkEnd w:id="15"/>
    </w:p>
    <w:p w:rsidR="00FF0439" w:rsidRPr="00B40164" w:rsidRDefault="00DC6999" w:rsidP="00FF0439">
      <w:pPr>
        <w:pStyle w:val="ProductList-Body"/>
        <w:rPr>
          <w:rFonts w:ascii="Tahoma" w:hAnsi="Tahoma" w:cs="Tahoma"/>
          <w:szCs w:val="18"/>
          <w:cs/>
        </w:rPr>
      </w:pPr>
      <w:r w:rsidRPr="007F71C1">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7F71C1">
          <w:rPr>
            <w:rStyle w:val="Hyperlink"/>
            <w:rFonts w:ascii="Tahoma" w:hAnsi="Tahoma" w:cs="Tahoma"/>
            <w:szCs w:val="18"/>
            <w:cs/>
          </w:rPr>
          <w:t>ข้อกำหนดเฉพาะของ Online Service</w:t>
        </w:r>
      </w:hyperlink>
      <w:r w:rsidRPr="007F71C1">
        <w:rPr>
          <w:rFonts w:ascii="Tahoma" w:hAnsi="Tahoma" w:cs="Tahoma"/>
          <w:szCs w:val="18"/>
          <w:cs/>
        </w:rPr>
        <w:t xml:space="preserve">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6" w:name="_Toc452298884"/>
      <w:r w:rsidRPr="00B40164">
        <w:rPr>
          <w:rFonts w:ascii="Tahoma" w:hAnsi="Tahoma" w:cs="Tahoma"/>
          <w:bCs/>
          <w:szCs w:val="18"/>
          <w:cs/>
        </w:rPr>
        <w:t>คำนิยาม</w:t>
      </w:r>
      <w:bookmarkEnd w:id="16"/>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5154EE" w:rsidRPr="009511EA" w:rsidRDefault="005154EE" w:rsidP="005154EE">
      <w:pPr>
        <w:pStyle w:val="ProductList-Body"/>
        <w:spacing w:after="120"/>
        <w:rPr>
          <w:rFonts w:ascii="Tahoma" w:hAnsi="Tahoma" w:cs="Tahoma"/>
          <w:szCs w:val="18"/>
          <w:cs/>
        </w:rPr>
      </w:pPr>
      <w:r w:rsidRPr="009511EA">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โดยสามารถดูข้อกำหนดของผลิตภัณฑ์ได้ที่ </w:t>
      </w:r>
      <w:hyperlink r:id="rId21" w:history="1">
        <w:r w:rsidRPr="009511EA">
          <w:rPr>
            <w:rStyle w:val="Hyperlink"/>
            <w:rFonts w:ascii="Tahoma" w:hAnsi="Tahoma" w:cs="Tahoma"/>
            <w:szCs w:val="18"/>
            <w:cs/>
          </w:rPr>
          <w:t>http://go.microsoft.com/?linkid=9839207</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หมายถึง สิทธิการใช้งานของการสมัคร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7" w:name="_Toc452298885"/>
      <w:r w:rsidRPr="00B40164">
        <w:rPr>
          <w:rFonts w:ascii="Tahoma" w:hAnsi="Tahoma" w:cs="Tahoma"/>
          <w:bCs/>
          <w:szCs w:val="18"/>
          <w:cs/>
        </w:rPr>
        <w:t>การปรับปรุงข้อกำหนด Online Service</w:t>
      </w:r>
      <w:bookmarkEnd w:id="1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8" w:name="_Toc452298886"/>
      <w:r w:rsidRPr="00B40164">
        <w:rPr>
          <w:rFonts w:ascii="Tahoma" w:hAnsi="Tahoma" w:cs="Tahoma"/>
          <w:bCs/>
          <w:szCs w:val="18"/>
          <w:cs/>
        </w:rPr>
        <w:t>การเปลี่ยนแปลงตามข้อบังคับ และความพร้อมให้บริการระหว่างประเทศ</w:t>
      </w:r>
      <w:bookmarkEnd w:id="18"/>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B40164">
          <w:rPr>
            <w:rStyle w:val="Hyperlink"/>
            <w:rFonts w:ascii="Tahoma" w:hAnsi="Tahoma" w:cs="Tahoma"/>
            <w:szCs w:val="18"/>
            <w:cs/>
          </w:rPr>
          <w:t>http://www.microsoft.com/online/international</w:t>
        </w:r>
        <w:r w:rsidRPr="00AB64F9">
          <w:rPr>
            <w:rStyle w:val="Hyperlink"/>
            <w:rFonts w:ascii="Tahoma" w:hAnsi="Tahoma" w:cs="Tahoma"/>
            <w:szCs w:val="18"/>
            <w:cs/>
          </w:rPr>
          <w:t>-</w:t>
        </w:r>
        <w:r w:rsidRPr="00B40164">
          <w:rPr>
            <w:rStyle w:val="Hyperlink"/>
            <w:rFonts w:ascii="Tahoma" w:hAnsi="Tahoma" w:cs="Tahoma"/>
            <w:szCs w:val="18"/>
            <w:cs/>
          </w:rPr>
          <w:t>availability.aspx</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9" w:name="_Toc452298887"/>
      <w:r w:rsidRPr="00B40164">
        <w:rPr>
          <w:rFonts w:ascii="Tahoma" w:hAnsi="Tahoma" w:cs="Tahoma"/>
          <w:bCs/>
          <w:szCs w:val="18"/>
          <w:cs/>
        </w:rPr>
        <w:t>การเก็บรักษาข้อมูล</w:t>
      </w:r>
      <w:bookmarkEnd w:id="19"/>
    </w:p>
    <w:p w:rsidR="00FF0439" w:rsidRPr="00B40164" w:rsidRDefault="00DC6999" w:rsidP="00FF0439">
      <w:pPr>
        <w:pStyle w:val="ProductList-Body"/>
        <w:spacing w:after="120"/>
        <w:rPr>
          <w:rFonts w:ascii="Tahoma" w:hAnsi="Tahoma" w:cs="Tahoma"/>
          <w:szCs w:val="18"/>
          <w:cs/>
        </w:rPr>
      </w:pPr>
      <w:r w:rsidRPr="007F71C1">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B40164" w:rsidRDefault="00FF0439" w:rsidP="00FF0439">
      <w:pPr>
        <w:pStyle w:val="ProductList-Body"/>
        <w:rPr>
          <w:rFonts w:ascii="Tahoma" w:hAnsi="Tahoma" w:cs="Tahoma"/>
          <w:szCs w:val="18"/>
          <w:cs/>
        </w:rPr>
      </w:pPr>
    </w:p>
    <w:p w:rsidR="00FF0439" w:rsidRPr="00B40164" w:rsidRDefault="00FF0439" w:rsidP="00622906">
      <w:pPr>
        <w:pStyle w:val="ProductList-SubSubSectionHeading"/>
        <w:keepNext/>
        <w:outlineLvl w:val="1"/>
        <w:rPr>
          <w:rFonts w:ascii="Tahoma" w:hAnsi="Tahoma" w:cs="Tahoma"/>
          <w:bCs/>
          <w:szCs w:val="18"/>
          <w:cs/>
        </w:rPr>
      </w:pPr>
      <w:bookmarkStart w:id="20" w:name="_Toc452298888"/>
      <w:r w:rsidRPr="00B40164">
        <w:rPr>
          <w:rFonts w:ascii="Tahoma" w:hAnsi="Tahoma" w:cs="Tahoma"/>
          <w:bCs/>
          <w:szCs w:val="18"/>
          <w:cs/>
        </w:rPr>
        <w:t>การใช้งานซอฟต์แวร์กับ Online Service</w:t>
      </w:r>
      <w:bookmarkEnd w:id="2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B40164" w:rsidRDefault="00FF0439" w:rsidP="00FF0439">
      <w:pPr>
        <w:pStyle w:val="ProductList-Body"/>
        <w:rPr>
          <w:rFonts w:ascii="Tahoma" w:hAnsi="Tahoma" w:cs="Tahoma"/>
          <w:szCs w:val="18"/>
          <w:lang w:val="en-U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ข้อกำหนดสิทธิการใช้งานสำหรับซอฟต์แวร์ของ Microsoft</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คอมโพเนนต์ของซอฟต์แวร์ที่เป็นของบุคคลภายนอก</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1" w:name="_Toc452298889"/>
      <w:r w:rsidRPr="00B40164">
        <w:rPr>
          <w:rFonts w:ascii="Tahoma" w:hAnsi="Tahoma" w:cs="Tahoma"/>
          <w:bCs/>
          <w:szCs w:val="18"/>
          <w:cs/>
        </w:rPr>
        <w:t>ผลิตภัณฑ์ที่ไม่ใช่ของ Microsoft</w:t>
      </w:r>
      <w:bookmarkEnd w:id="21"/>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2" w:name="_Toc452298890"/>
      <w:r w:rsidRPr="00B40164">
        <w:rPr>
          <w:rFonts w:ascii="Tahoma" w:hAnsi="Tahoma" w:cs="Tahoma"/>
          <w:bCs/>
          <w:szCs w:val="18"/>
          <w:cs/>
        </w:rPr>
        <w:t>นโยบายการใช้ซึ่งเป็นที่ยอมรับ</w:t>
      </w:r>
      <w:bookmarkEnd w:id="22"/>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ลูกค้าและบุคคลใดก็ตามที่เข้าใช้ Online Service ผ่านทางลูกค้าจะไม่สามารถใช้ Online Service</w:t>
      </w:r>
    </w:p>
    <w:p w:rsidR="00FF0439" w:rsidRPr="00B40164" w:rsidRDefault="00FF0439" w:rsidP="00FF0439">
      <w:pPr>
        <w:pStyle w:val="ProductList-Body"/>
        <w:numPr>
          <w:ilvl w:val="0"/>
          <w:numId w:val="2"/>
        </w:numPr>
        <w:ind w:left="450" w:hanging="270"/>
        <w:rPr>
          <w:rFonts w:ascii="Tahoma" w:hAnsi="Tahoma" w:cs="Tahoma"/>
          <w:szCs w:val="18"/>
          <w:cs/>
        </w:rPr>
      </w:pPr>
      <w:r w:rsidRPr="00B40164">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เพื่อละเมิดสิทธิของผู้อื่น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เพื่อทำสแปมหรือส่ง Malware</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B40164" w:rsidRDefault="00FF0439" w:rsidP="00FF0439">
      <w:pPr>
        <w:pStyle w:val="ProductList-Body"/>
        <w:numPr>
          <w:ilvl w:val="0"/>
          <w:numId w:val="2"/>
        </w:numPr>
        <w:spacing w:before="40" w:after="120"/>
        <w:ind w:left="461" w:hanging="274"/>
        <w:rPr>
          <w:rFonts w:ascii="Tahoma" w:hAnsi="Tahoma" w:cs="Tahoma"/>
          <w:szCs w:val="18"/>
          <w:cs/>
        </w:rPr>
      </w:pPr>
      <w:r w:rsidRPr="00B40164">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3" w:name="_Toc452298891"/>
      <w:r w:rsidRPr="00B40164">
        <w:rPr>
          <w:rFonts w:ascii="Tahoma" w:hAnsi="Tahoma" w:cs="Tahoma"/>
          <w:bCs/>
          <w:szCs w:val="18"/>
          <w:cs/>
        </w:rPr>
        <w:t>ข้อจำกัดทางเทคนิค</w:t>
      </w:r>
      <w:bookmarkEnd w:id="2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4" w:name="_Toc452298892"/>
      <w:r w:rsidRPr="00B40164">
        <w:rPr>
          <w:rFonts w:ascii="Tahoma" w:hAnsi="Tahoma" w:cs="Tahoma"/>
          <w:bCs/>
          <w:szCs w:val="18"/>
          <w:cs/>
        </w:rPr>
        <w:t>การปฏิบัติตามกฎหมาย</w:t>
      </w:r>
      <w:bookmarkEnd w:id="2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Default="00FF0439" w:rsidP="00FF0439">
      <w:pPr>
        <w:pStyle w:val="ProductList-Body"/>
        <w:rPr>
          <w:rFonts w:ascii="Tahoma" w:hAnsi="Tahoma" w:cs="Tahoma"/>
          <w:sz w:val="14"/>
          <w:szCs w:val="14"/>
          <w:cs/>
        </w:rPr>
      </w:pPr>
    </w:p>
    <w:p w:rsidR="0056363B" w:rsidRPr="000103E9" w:rsidRDefault="0056363B" w:rsidP="000103E9">
      <w:pPr>
        <w:pStyle w:val="ProductList-SubSubSectionHeading"/>
        <w:outlineLvl w:val="1"/>
        <w:rPr>
          <w:rFonts w:ascii="Tahoma" w:hAnsi="Tahoma" w:cs="Tahoma"/>
          <w:bCs/>
          <w:szCs w:val="18"/>
          <w:cs/>
        </w:rPr>
      </w:pPr>
      <w:bookmarkStart w:id="25" w:name="_Toc452298893"/>
      <w:r w:rsidRPr="00CC1620">
        <w:rPr>
          <w:rFonts w:ascii="Tahoma" w:hAnsi="Tahoma" w:cs="Tahoma"/>
          <w:bCs/>
          <w:szCs w:val="18"/>
          <w:cs/>
        </w:rPr>
        <w:t>บริการนำเข้า/ส่งออก</w:t>
      </w:r>
      <w:bookmarkEnd w:id="25"/>
    </w:p>
    <w:p w:rsidR="005154EE" w:rsidRPr="00C42F1D" w:rsidRDefault="00360244" w:rsidP="0056363B">
      <w:pPr>
        <w:pStyle w:val="productlist-body0"/>
        <w:rPr>
          <w:rFonts w:ascii="Tahoma" w:eastAsiaTheme="minorHAnsi" w:hAnsi="Tahoma" w:cs="Tahoma"/>
          <w:cs/>
        </w:rPr>
      </w:pPr>
      <w:r w:rsidRPr="002F5F4D">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Pr>
          <w:rFonts w:ascii="Tahoma" w:hAnsi="Tahoma" w:cs="Tahoma"/>
          <w:cs/>
        </w:rPr>
        <w:t>“</w:t>
      </w:r>
      <w:r w:rsidRPr="002F5F4D">
        <w:rPr>
          <w:rFonts w:ascii="Tahoma" w:hAnsi="Tahoma" w:cs="Tahoma"/>
          <w:cs/>
        </w:rPr>
        <w:t>สื่อเก็บข้อมูล</w:t>
      </w:r>
      <w:r>
        <w:rPr>
          <w:rFonts w:ascii="Tahoma" w:hAnsi="Tahoma" w:cs="Tahoma"/>
          <w:cs/>
        </w:rPr>
        <w:t>”</w:t>
      </w:r>
      <w:r w:rsidRPr="002F5F4D">
        <w:rPr>
          <w:rFonts w:ascii="Tahoma" w:hAnsi="Tahoma" w:cs="Tahoma"/>
          <w:cs/>
        </w:rPr>
        <w:t>)</w:t>
      </w:r>
      <w:r w:rsidR="0056363B" w:rsidRPr="00FC7E3D">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C42F1D">
        <w:rPr>
          <w:rFonts w:ascii="Tahoma" w:eastAsiaTheme="minorHAnsi" w:hAnsi="Tahoma" w:cs="Tahoma"/>
          <w:cs/>
        </w:rPr>
        <w:t>)</w:t>
      </w:r>
    </w:p>
    <w:p w:rsidR="005154EE" w:rsidRPr="00B40164" w:rsidRDefault="005154EE" w:rsidP="00FF0439">
      <w:pPr>
        <w:pStyle w:val="ProductList-Body"/>
        <w:rPr>
          <w:rFonts w:ascii="Tahoma" w:hAnsi="Tahoma" w:cs="Tahoma"/>
          <w:sz w:val="14"/>
          <w:szCs w:val="14"/>
          <w:cs/>
        </w:rPr>
      </w:pPr>
    </w:p>
    <w:p w:rsidR="00FF0439" w:rsidRPr="00B40164" w:rsidRDefault="00FF0439" w:rsidP="00FF0439">
      <w:pPr>
        <w:pStyle w:val="ProductList-SubSubSectionHeading"/>
        <w:outlineLvl w:val="1"/>
        <w:rPr>
          <w:rFonts w:ascii="Tahoma" w:hAnsi="Tahoma" w:cs="Tahoma"/>
          <w:bCs/>
          <w:szCs w:val="18"/>
          <w:cs/>
        </w:rPr>
      </w:pPr>
      <w:bookmarkStart w:id="26" w:name="_Toc452298894"/>
      <w:r w:rsidRPr="00B40164">
        <w:rPr>
          <w:rFonts w:ascii="Tahoma" w:hAnsi="Tahoma" w:cs="Tahoma"/>
          <w:bCs/>
          <w:szCs w:val="18"/>
          <w:cs/>
        </w:rPr>
        <w:t>การแจ้งคำบอกกล่าวด้วยวิธีการทางอิเล็กทรอนิกส์</w:t>
      </w:r>
      <w:bookmarkEnd w:id="26"/>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B40164">
        <w:rPr>
          <w:rFonts w:ascii="Tahoma" w:hAnsi="Tahoma" w:cs="Tahoma"/>
          <w:szCs w:val="18"/>
          <w:cs/>
        </w:rPr>
        <w:t>crosoft จัดให้มีการบอกกล่าวนั้น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7" w:name="_Toc452298895"/>
      <w:r w:rsidRPr="00B40164">
        <w:rPr>
          <w:rFonts w:ascii="Tahoma" w:hAnsi="Tahoma" w:cs="Tahoma"/>
          <w:bCs/>
          <w:szCs w:val="18"/>
          <w:cs/>
        </w:rPr>
        <w:t>การโอนสิทธิการใช้งานต่อ</w:t>
      </w:r>
      <w:bookmarkEnd w:id="27"/>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8" w:name="_Toc452298896"/>
      <w:r w:rsidRPr="00B40164">
        <w:rPr>
          <w:rFonts w:ascii="Tahoma" w:hAnsi="Tahoma" w:cs="Tahoma"/>
          <w:bCs/>
          <w:szCs w:val="18"/>
          <w:cs/>
        </w:rPr>
        <w:t>คอมโพเนนต์แบบอักษร</w:t>
      </w:r>
      <w:bookmarkEnd w:id="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9" w:name="_Toc452298897"/>
      <w:r w:rsidRPr="00B40164">
        <w:rPr>
          <w:rFonts w:ascii="Tahoma" w:hAnsi="Tahoma" w:cs="Tahoma"/>
          <w:bCs/>
          <w:szCs w:val="18"/>
          <w:cs/>
        </w:rPr>
        <w:t>การทำมัลติเพล็กซ์</w:t>
      </w:r>
      <w:bookmarkEnd w:id="2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FC7E3D" w:rsidRDefault="005C7744"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30" w:name="PrivacyandSecurityTerms"/>
      <w:bookmarkStart w:id="31" w:name="_Toc452298898"/>
      <w:r w:rsidRPr="00B40164">
        <w:rPr>
          <w:rFonts w:ascii="Tahoma" w:hAnsi="Tahoma" w:cs="Tahoma"/>
          <w:bCs/>
          <w:szCs w:val="40"/>
          <w:cs/>
        </w:rPr>
        <w:t>ข้อกำหนดความเป็นส่วนตัวและความปลอดภัย</w:t>
      </w:r>
      <w:bookmarkEnd w:id="30"/>
      <w:bookmarkEnd w:id="31"/>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ข้อกำหนด Online Service ในหัวข้อนี้จะมีด้วยกันสองส่วน ได้แก่ </w:t>
      </w:r>
    </w:p>
    <w:p w:rsidR="00FF0439" w:rsidRPr="00B40164" w:rsidRDefault="00FF0439" w:rsidP="00D45BBB">
      <w:pPr>
        <w:pStyle w:val="ProductList-Body"/>
        <w:numPr>
          <w:ilvl w:val="0"/>
          <w:numId w:val="3"/>
        </w:numPr>
        <w:ind w:left="461" w:hanging="274"/>
        <w:rPr>
          <w:rFonts w:ascii="Tahoma" w:hAnsi="Tahoma" w:cs="Tahoma"/>
          <w:szCs w:val="18"/>
          <w:cs/>
        </w:rPr>
      </w:pPr>
      <w:r w:rsidRPr="00B40164">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B40164" w:rsidRDefault="00FF0439" w:rsidP="00FF0439">
      <w:pPr>
        <w:pStyle w:val="ProductList-Body"/>
        <w:numPr>
          <w:ilvl w:val="0"/>
          <w:numId w:val="3"/>
        </w:numPr>
        <w:spacing w:before="40"/>
        <w:ind w:left="461" w:hanging="274"/>
        <w:rPr>
          <w:rFonts w:ascii="Tahoma" w:hAnsi="Tahoma" w:cs="Tahoma"/>
          <w:szCs w:val="18"/>
          <w:cs/>
        </w:rPr>
      </w:pPr>
      <w:r w:rsidRPr="00B40164">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6055C5" w:rsidRDefault="00FF0439" w:rsidP="00FF0439">
      <w:pPr>
        <w:pStyle w:val="ProductList-Body"/>
        <w:rPr>
          <w:rFonts w:ascii="Tahoma" w:hAnsi="Tahoma" w:cs="Tahoma"/>
          <w:sz w:val="16"/>
          <w:szCs w:val="16"/>
          <w:cs/>
        </w:rPr>
      </w:pPr>
    </w:p>
    <w:p w:rsidR="00FF0439" w:rsidRPr="000103E9" w:rsidRDefault="00FF0439" w:rsidP="000103E9">
      <w:pPr>
        <w:pStyle w:val="ProductList-Offering1Heading"/>
        <w:rPr>
          <w:cs/>
        </w:rPr>
      </w:pPr>
      <w:bookmarkStart w:id="32" w:name="_Toc452298899"/>
      <w:r w:rsidRPr="000103E9">
        <w:rPr>
          <w:cs/>
        </w:rPr>
        <w:t>ข้อกำหนดความเป็นส่วนตัวและความปลอดภัยทั่วไป</w:t>
      </w:r>
      <w:bookmarkEnd w:id="32"/>
    </w:p>
    <w:p w:rsidR="00FF0439" w:rsidRPr="00B40164" w:rsidRDefault="00FF0439" w:rsidP="00FF0439">
      <w:pPr>
        <w:pStyle w:val="ProductList-SubSubSectionHeading"/>
        <w:outlineLvl w:val="2"/>
        <w:rPr>
          <w:rFonts w:ascii="Tahoma" w:hAnsi="Tahoma" w:cs="Tahoma"/>
          <w:bCs/>
          <w:szCs w:val="18"/>
          <w:cs/>
        </w:rPr>
      </w:pPr>
      <w:bookmarkStart w:id="33" w:name="_Toc452298900"/>
      <w:r w:rsidRPr="00B40164">
        <w:rPr>
          <w:rFonts w:ascii="Tahoma" w:hAnsi="Tahoma" w:cs="Tahoma"/>
          <w:bCs/>
          <w:szCs w:val="18"/>
          <w:cs/>
        </w:rPr>
        <w:t>ขอบข่าย</w:t>
      </w:r>
      <w:bookmarkEnd w:id="3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ข้อกำหนดในหัวข้อนี้จะใช้บังคับกับ Online Services ทั้งหมด ยกเว้น Bing Maps Enterprise Platform, Bing Maps Mobile Asset Management Platform, Translator API และ Parature, from Microsoft ซึ่งอยู่ภายใต้ข้อกำหนดความเป็นส่วนตัวและ/หรือความปลอดภัยที่ได้อ้างอิงไว้ด้านล่างนี้ใน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ที่ใช้บังคับ</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34" w:name="_Toc452298901"/>
      <w:r w:rsidRPr="00B40164">
        <w:rPr>
          <w:rFonts w:ascii="Tahoma" w:hAnsi="Tahoma" w:cs="Tahoma"/>
          <w:bCs/>
          <w:szCs w:val="18"/>
          <w:cs/>
        </w:rPr>
        <w:t>การใช้ข้อมูลของลูกค้า</w:t>
      </w:r>
      <w:bookmarkEnd w:id="3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outlineLvl w:val="2"/>
        <w:rPr>
          <w:rFonts w:ascii="Tahoma" w:hAnsi="Tahoma" w:cs="Tahoma"/>
          <w:bCs/>
          <w:szCs w:val="18"/>
          <w:cs/>
        </w:rPr>
      </w:pPr>
      <w:bookmarkStart w:id="35" w:name="_Toc423959220"/>
      <w:bookmarkStart w:id="36" w:name="_Toc417892060"/>
      <w:bookmarkStart w:id="37" w:name="_Toc452298902"/>
      <w:r w:rsidRPr="00B40164">
        <w:rPr>
          <w:rFonts w:ascii="Tahoma" w:hAnsi="Tahoma" w:cs="Tahoma"/>
          <w:bCs/>
          <w:szCs w:val="18"/>
          <w:cs/>
        </w:rPr>
        <w:t>การเปิดเผยข้อมูลลูกค้า</w:t>
      </w:r>
      <w:bookmarkEnd w:id="35"/>
      <w:bookmarkEnd w:id="36"/>
      <w:bookmarkEnd w:id="37"/>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w:t>
      </w:r>
      <w:r w:rsidR="00122865">
        <w:rPr>
          <w:rFonts w:ascii="Tahoma" w:hAnsi="Tahoma" w:cs="Tahoma"/>
          <w:szCs w:val="18"/>
          <w:cs/>
        </w:rPr>
        <w:t>ต่ (1) ตามที่ลูกค้ามีคำสั่ง (2)</w:t>
      </w:r>
      <w:r w:rsidRPr="00B40164">
        <w:rPr>
          <w:rFonts w:ascii="Tahoma" w:hAnsi="Tahoma" w:cs="Tahoma"/>
          <w:szCs w:val="18"/>
          <w:cs/>
        </w:rPr>
        <w:t xml:space="preserve"> ตามที่อธิบายไว้ใน OST หรือ (3) ตามที่กฎหมายกำหนดไว้ </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B40164" w:rsidRDefault="00006A92" w:rsidP="00006A92">
      <w:pPr>
        <w:pStyle w:val="ProductList-Body"/>
        <w:rPr>
          <w:rFonts w:ascii="Tahoma" w:hAnsi="Tahoma" w:cs="Tahoma"/>
          <w:szCs w:val="18"/>
          <w:cs/>
        </w:rPr>
      </w:pPr>
      <w:r w:rsidRPr="00B40164">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38" w:name="_Toc452298903"/>
      <w:r w:rsidRPr="00B40164">
        <w:rPr>
          <w:rFonts w:ascii="Tahoma" w:hAnsi="Tahoma" w:cs="Tahoma"/>
          <w:bCs/>
          <w:szCs w:val="18"/>
          <w:cs/>
        </w:rPr>
        <w:t>สถาบันการศึกษา</w:t>
      </w:r>
      <w:bookmarkEnd w:id="38"/>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rPr>
          <w:rFonts w:ascii="Tahoma" w:hAnsi="Tahoma" w:cs="Tahoma"/>
          <w:bCs/>
          <w:szCs w:val="18"/>
          <w:cs/>
        </w:rPr>
      </w:pPr>
      <w:bookmarkStart w:id="39" w:name="_Toc423959222"/>
      <w:bookmarkStart w:id="40" w:name="_Toc452298904"/>
      <w:bookmarkStart w:id="41" w:name="_Toc417892062"/>
      <w:bookmarkStart w:id="42" w:name="HIPAA"/>
      <w:r w:rsidRPr="00B40164">
        <w:rPr>
          <w:rFonts w:ascii="Tahoma" w:hAnsi="Tahoma" w:cs="Tahoma"/>
          <w:bCs/>
          <w:szCs w:val="18"/>
          <w:cs/>
        </w:rPr>
        <w:t>HIPPA Business Associate</w:t>
      </w:r>
      <w:bookmarkEnd w:id="39"/>
      <w:bookmarkEnd w:id="40"/>
    </w:p>
    <w:p w:rsidR="00006A92" w:rsidRPr="00B40164" w:rsidRDefault="004559D4" w:rsidP="005154EE">
      <w:pPr>
        <w:pStyle w:val="ProductList-Body"/>
        <w:rPr>
          <w:rFonts w:ascii="Tahoma" w:hAnsi="Tahoma" w:cs="Tahoma"/>
          <w:szCs w:val="18"/>
          <w:cs/>
        </w:rPr>
      </w:pPr>
      <w:r w:rsidRPr="004559D4">
        <w:rPr>
          <w:rFonts w:ascii="Tahoma" w:hAnsi="Tahoma" w:cs="Tahoma"/>
          <w:szCs w:val="18"/>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5" w:history="1">
        <w:r w:rsidRPr="004559D4">
          <w:rPr>
            <w:rStyle w:val="Hyperlink"/>
            <w:rFonts w:ascii="Tahoma" w:hAnsi="Tahoma" w:cs="Tahoma"/>
            <w:szCs w:val="18"/>
          </w:rPr>
          <w:t>http://aka.ms/BAA</w:t>
        </w:r>
      </w:hyperlink>
      <w:r w:rsidRPr="004559D4">
        <w:rPr>
          <w:rFonts w:ascii="Tahoma" w:hAnsi="Tahoma" w:cs="Tahoma"/>
          <w:szCs w:val="18"/>
        </w:rPr>
        <w:t xml:space="preserve"> </w:t>
      </w:r>
      <w:r w:rsidR="00006A92" w:rsidRPr="00B40164">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B40164" w:rsidRDefault="00006A92" w:rsidP="005154EE">
      <w:pPr>
        <w:pStyle w:val="ProductList-Body"/>
        <w:numPr>
          <w:ilvl w:val="0"/>
          <w:numId w:val="36"/>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006A92" w:rsidRPr="00B40164" w:rsidRDefault="00006A92" w:rsidP="00006A92">
      <w:pPr>
        <w:pStyle w:val="ProductList-Body"/>
        <w:numPr>
          <w:ilvl w:val="0"/>
          <w:numId w:val="36"/>
        </w:numPr>
        <w:ind w:left="450" w:hanging="270"/>
        <w:rPr>
          <w:rFonts w:ascii="Tahoma" w:hAnsi="Tahoma" w:cs="Tahoma"/>
          <w:szCs w:val="18"/>
          <w:cs/>
        </w:rPr>
      </w:pPr>
      <w:r w:rsidRPr="00B40164">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FF0439" w:rsidRPr="00B40164" w:rsidRDefault="00FF0439" w:rsidP="00FF0439">
      <w:pPr>
        <w:pStyle w:val="ProductList-SubSubSectionHeading"/>
        <w:outlineLvl w:val="2"/>
        <w:rPr>
          <w:rFonts w:ascii="Tahoma" w:hAnsi="Tahoma" w:cs="Tahoma"/>
          <w:bCs/>
          <w:szCs w:val="18"/>
          <w:cs/>
        </w:rPr>
      </w:pPr>
      <w:bookmarkStart w:id="43" w:name="_Toc452298905"/>
      <w:bookmarkEnd w:id="41"/>
      <w:bookmarkEnd w:id="42"/>
      <w:r w:rsidRPr="00B40164">
        <w:rPr>
          <w:rFonts w:ascii="Tahoma" w:hAnsi="Tahoma" w:cs="Tahoma"/>
          <w:bCs/>
          <w:szCs w:val="18"/>
          <w:cs/>
        </w:rPr>
        <w:t>ความปลอดภัย</w:t>
      </w:r>
      <w:bookmarkEnd w:id="43"/>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6055C5" w:rsidRDefault="00864005" w:rsidP="00FF0439">
      <w:pPr>
        <w:pStyle w:val="ProductList-Body"/>
        <w:rPr>
          <w:rFonts w:ascii="Tahoma" w:hAnsi="Tahoma" w:cs="Tahoma"/>
          <w:sz w:val="16"/>
          <w:szCs w:val="16"/>
          <w:cs/>
          <w:lang w:val="en-US"/>
        </w:rPr>
      </w:pPr>
    </w:p>
    <w:p w:rsidR="00FF0439" w:rsidRPr="00B40164" w:rsidRDefault="00FF0439" w:rsidP="00FF0439">
      <w:pPr>
        <w:pStyle w:val="ProductList-SubSubSectionHeading"/>
        <w:outlineLvl w:val="2"/>
        <w:rPr>
          <w:rFonts w:ascii="Tahoma" w:hAnsi="Tahoma" w:cs="Tahoma"/>
          <w:bCs/>
          <w:szCs w:val="18"/>
          <w:cs/>
        </w:rPr>
      </w:pPr>
      <w:bookmarkStart w:id="44" w:name="_Toc452298906"/>
      <w:r w:rsidRPr="00B40164">
        <w:rPr>
          <w:rFonts w:ascii="Tahoma" w:hAnsi="Tahoma" w:cs="Tahoma"/>
          <w:bCs/>
          <w:szCs w:val="18"/>
          <w:cs/>
        </w:rPr>
        <w:t>การแจ้งเหตุการณ์เกี่ยวกับความปลอดภัย</w:t>
      </w:r>
      <w:bookmarkEnd w:id="4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45" w:name="_Toc452298907"/>
      <w:bookmarkStart w:id="46" w:name="LocationofDataProcessing"/>
      <w:r w:rsidRPr="00B40164">
        <w:rPr>
          <w:rFonts w:ascii="Tahoma" w:hAnsi="Tahoma" w:cs="Tahoma"/>
          <w:bCs/>
          <w:szCs w:val="18"/>
          <w:cs/>
        </w:rPr>
        <w:t>สถานที่ในการประมวลผลข้อมูล</w:t>
      </w:r>
      <w:bookmarkEnd w:id="45"/>
    </w:p>
    <w:bookmarkEnd w:id="46"/>
    <w:p w:rsidR="00FF0439" w:rsidRPr="00B40164" w:rsidRDefault="004559D4" w:rsidP="00FF0439">
      <w:pPr>
        <w:pStyle w:val="ProductList-Body"/>
        <w:rPr>
          <w:rFonts w:ascii="Tahoma" w:hAnsi="Tahoma" w:cs="Tahoma"/>
          <w:szCs w:val="18"/>
          <w:cs/>
        </w:rPr>
      </w:pPr>
      <w:r w:rsidRPr="002B69CE">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6055C5" w:rsidRDefault="00FF0439" w:rsidP="00FF0439">
      <w:pPr>
        <w:pStyle w:val="ProductList-Body"/>
        <w:rPr>
          <w:rFonts w:ascii="Tahoma" w:hAnsi="Tahoma" w:cs="Tahoma"/>
          <w:sz w:val="16"/>
          <w:szCs w:val="16"/>
          <w:cs/>
        </w:rPr>
      </w:pPr>
    </w:p>
    <w:p w:rsidR="007263A8" w:rsidRPr="00B40164" w:rsidRDefault="007263A8" w:rsidP="007263A8">
      <w:pPr>
        <w:pStyle w:val="ProductList-SubSubSectionHeading"/>
        <w:outlineLvl w:val="2"/>
        <w:rPr>
          <w:rFonts w:ascii="Tahoma" w:hAnsi="Tahoma" w:cs="Tahoma"/>
          <w:bCs/>
          <w:szCs w:val="18"/>
          <w:cs/>
        </w:rPr>
      </w:pPr>
      <w:bookmarkStart w:id="47" w:name="_Toc417892066"/>
      <w:bookmarkStart w:id="48" w:name="_Toc412644895"/>
      <w:bookmarkStart w:id="49" w:name="_Toc452298908"/>
      <w:r w:rsidRPr="00B40164">
        <w:rPr>
          <w:rFonts w:ascii="Tahoma" w:hAnsi="Tahoma" w:cs="Tahoma"/>
          <w:bCs/>
          <w:szCs w:val="18"/>
          <w:cs/>
        </w:rPr>
        <w:t>การวางจำหน่ายการแสดงตัวอย่าง</w:t>
      </w:r>
      <w:bookmarkEnd w:id="47"/>
      <w:bookmarkEnd w:id="48"/>
      <w:bookmarkEnd w:id="49"/>
    </w:p>
    <w:p w:rsidR="007263A8" w:rsidRPr="00B40164" w:rsidRDefault="007263A8" w:rsidP="007263A8">
      <w:pPr>
        <w:pStyle w:val="ProductList-Body"/>
        <w:rPr>
          <w:rFonts w:ascii="Tahoma" w:hAnsi="Tahoma" w:cs="Tahoma"/>
          <w:szCs w:val="18"/>
          <w:cs/>
        </w:rPr>
      </w:pPr>
      <w:r w:rsidRPr="00B40164">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50" w:name="_Toc452298909"/>
      <w:r w:rsidRPr="00B40164">
        <w:rPr>
          <w:rFonts w:ascii="Tahoma" w:hAnsi="Tahoma" w:cs="Tahoma"/>
          <w:bCs/>
          <w:szCs w:val="18"/>
          <w:cs/>
        </w:rPr>
        <w:t>การใช้ผู้รับจ้างช่วง</w:t>
      </w:r>
      <w:bookmarkEnd w:id="50"/>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SubSubSectionHeading"/>
        <w:outlineLvl w:val="2"/>
        <w:rPr>
          <w:rFonts w:ascii="Tahoma" w:hAnsi="Tahoma" w:cs="Tahoma"/>
          <w:bCs/>
          <w:szCs w:val="18"/>
          <w:cs/>
        </w:rPr>
      </w:pPr>
      <w:bookmarkStart w:id="51" w:name="_Toc452298910"/>
      <w:r w:rsidRPr="00B40164">
        <w:rPr>
          <w:rFonts w:ascii="Tahoma" w:hAnsi="Tahoma" w:cs="Tahoma"/>
          <w:bCs/>
          <w:szCs w:val="18"/>
          <w:cs/>
        </w:rPr>
        <w:t>วิธีติดต่อ Microsoft</w:t>
      </w:r>
      <w:bookmarkEnd w:id="51"/>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B40164">
          <w:rPr>
            <w:rStyle w:val="Hyperlink"/>
            <w:rFonts w:ascii="Tahoma" w:hAnsi="Tahoma" w:cs="Tahoma"/>
            <w:szCs w:val="18"/>
            <w:cs/>
          </w:rPr>
          <w:t>http://go.microsoft.com/?linkid=9846224</w:t>
        </w:r>
      </w:hyperlink>
      <w:r w:rsidRPr="00B40164">
        <w:rPr>
          <w:rFonts w:ascii="Tahoma" w:hAnsi="Tahoma" w:cs="Tahoma"/>
          <w:szCs w:val="18"/>
          <w:cs/>
        </w:rPr>
        <w:t xml:space="preserve"> ที่อยู่สำหรับส่งจดหมายถึง Microsoft คือ </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Enterprise Service Privacy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One Microsoft Way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Redmond, Washington 98052 USA</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Ireland Operations, Ltd.</w:t>
      </w:r>
    </w:p>
    <w:p w:rsidR="00FF0439" w:rsidRPr="00B40164" w:rsidRDefault="006055C5" w:rsidP="00FF0439">
      <w:pPr>
        <w:pStyle w:val="ProductList-Body"/>
        <w:ind w:left="180"/>
        <w:rPr>
          <w:rFonts w:ascii="Tahoma" w:hAnsi="Tahoma" w:cs="Tahoma"/>
          <w:szCs w:val="18"/>
          <w:cs/>
        </w:rPr>
      </w:pPr>
      <w:r>
        <w:rPr>
          <w:rFonts w:ascii="Tahoma" w:hAnsi="Tahoma" w:cs="Tahoma" w:hint="cs"/>
          <w:szCs w:val="18"/>
          <w:cs/>
        </w:rPr>
        <w:t>Attn</w:t>
      </w:r>
      <w:r w:rsidR="00FF0439" w:rsidRPr="00B40164">
        <w:rPr>
          <w:rFonts w:ascii="Tahoma" w:hAnsi="Tahoma" w:cs="Tahoma"/>
          <w:szCs w:val="18"/>
          <w:cs/>
        </w:rPr>
        <w:t>: Data Protection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Carmenhall Road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Sandyford, Dublin 18, Ireland</w:t>
      </w:r>
    </w:p>
    <w:p w:rsidR="0056363B" w:rsidRPr="00FC7E3D" w:rsidRDefault="005C7744"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6363B" w:rsidRPr="00B40164" w:rsidRDefault="0056363B" w:rsidP="00FF0439">
      <w:pPr>
        <w:pStyle w:val="ProductList-Body"/>
        <w:rPr>
          <w:rFonts w:ascii="Tahoma" w:hAnsi="Tahoma" w:cs="Tahoma"/>
          <w:szCs w:val="18"/>
          <w:lang w:val="en-US"/>
        </w:rPr>
        <w:sectPr w:rsidR="0056363B" w:rsidRPr="00B40164" w:rsidSect="00EC4CFF">
          <w:footerReference w:type="default" r:id="rId27"/>
          <w:footerReference w:type="first" r:id="rId28"/>
          <w:pgSz w:w="12240" w:h="15840"/>
          <w:pgMar w:top="1440" w:right="720" w:bottom="1440" w:left="720" w:header="720" w:footer="720" w:gutter="0"/>
          <w:cols w:space="720"/>
          <w:titlePg/>
          <w:docGrid w:linePitch="360"/>
        </w:sectPr>
      </w:pPr>
    </w:p>
    <w:p w:rsidR="00FF0439" w:rsidRPr="00B40164" w:rsidRDefault="00FF0439" w:rsidP="0056363B">
      <w:pPr>
        <w:pStyle w:val="ProductList-Offering1Heading"/>
        <w:rPr>
          <w:cs/>
        </w:rPr>
      </w:pPr>
      <w:bookmarkStart w:id="52" w:name="_Toc452298911"/>
      <w:bookmarkStart w:id="53" w:name="DataProcessingTerms"/>
      <w:r w:rsidRPr="00B40164">
        <w:rPr>
          <w:cs/>
        </w:rPr>
        <w:t>ข้อกำหนดการประมวลผลข้อมูล</w:t>
      </w:r>
      <w:bookmarkEnd w:id="52"/>
    </w:p>
    <w:bookmarkEnd w:id="53"/>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B40164" w:rsidRDefault="00FF0439" w:rsidP="00FF0439">
      <w:pPr>
        <w:pStyle w:val="ProductList-Body"/>
        <w:rPr>
          <w:rFonts w:ascii="Tahoma" w:hAnsi="Tahoma" w:cs="Tahoma"/>
          <w:szCs w:val="18"/>
          <w:lang w:val="en-US"/>
        </w:rPr>
      </w:pPr>
      <w:r w:rsidRPr="00B40164">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นอกจากนี้</w:t>
      </w:r>
    </w:p>
    <w:p w:rsidR="00FF0439" w:rsidRPr="00B40164" w:rsidRDefault="00FF0439" w:rsidP="00FF0439">
      <w:pPr>
        <w:pStyle w:val="ProductList-Body"/>
        <w:numPr>
          <w:ilvl w:val="0"/>
          <w:numId w:val="4"/>
        </w:numPr>
        <w:ind w:left="450" w:hanging="270"/>
        <w:rPr>
          <w:rFonts w:ascii="Tahoma" w:hAnsi="Tahoma" w:cs="Tahoma"/>
          <w:szCs w:val="18"/>
          <w:cs/>
        </w:rPr>
      </w:pPr>
      <w:r w:rsidRPr="00B40164">
        <w:rPr>
          <w:rFonts w:ascii="Tahoma" w:hAnsi="Tahoma" w:cs="Tahoma"/>
          <w:szCs w:val="18"/>
          <w:cs/>
        </w:rPr>
        <w:t>การเข้าทำข้อตกลง Volume Licensing จะรวมถึงการเข้าทำ</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ซึ่งลงนามร่วมโดย Microsoft Corporation</w:t>
      </w:r>
    </w:p>
    <w:p w:rsidR="00FF0439" w:rsidRPr="00B40164" w:rsidRDefault="00FF0439" w:rsidP="00FF0439">
      <w:pPr>
        <w:pStyle w:val="ProductList-Body"/>
        <w:numPr>
          <w:ilvl w:val="0"/>
          <w:numId w:val="4"/>
        </w:numPr>
        <w:spacing w:before="40"/>
        <w:ind w:left="450" w:hanging="270"/>
        <w:rPr>
          <w:rFonts w:ascii="Tahoma" w:hAnsi="Tahoma" w:cs="Tahoma"/>
          <w:szCs w:val="18"/>
          <w:cs/>
        </w:rPr>
      </w:pPr>
      <w:r w:rsidRPr="00B40164">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B40164" w:rsidRDefault="00FF0439" w:rsidP="00FF0439">
      <w:pPr>
        <w:pStyle w:val="ProductList-Body"/>
        <w:numPr>
          <w:ilvl w:val="0"/>
          <w:numId w:val="4"/>
        </w:numPr>
        <w:spacing w:before="40" w:after="120"/>
        <w:ind w:left="461" w:hanging="274"/>
        <w:rPr>
          <w:rFonts w:ascii="Tahoma" w:hAnsi="Tahoma" w:cs="Tahoma"/>
          <w:szCs w:val="18"/>
          <w:cs/>
        </w:rPr>
      </w:pPr>
      <w:r w:rsidRPr="00B40164">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B40164" w:rsidRDefault="00FF0439" w:rsidP="00FF0439">
      <w:pPr>
        <w:pStyle w:val="ProductList-Body"/>
        <w:numPr>
          <w:ilvl w:val="0"/>
          <w:numId w:val="5"/>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B40164" w:rsidRDefault="00FF0439" w:rsidP="00FF0439">
      <w:pPr>
        <w:pStyle w:val="ProductList-Body"/>
        <w:numPr>
          <w:ilvl w:val="0"/>
          <w:numId w:val="5"/>
        </w:numPr>
        <w:spacing w:before="40" w:after="120"/>
        <w:ind w:left="461" w:hanging="274"/>
        <w:rPr>
          <w:rFonts w:ascii="Tahoma" w:hAnsi="Tahoma" w:cs="Tahoma"/>
          <w:szCs w:val="18"/>
          <w:cs/>
        </w:rPr>
      </w:pPr>
      <w:r w:rsidRPr="00B40164">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B40164" w:rsidRDefault="007263A8" w:rsidP="007263A8">
      <w:pPr>
        <w:pStyle w:val="ProductList-Body"/>
        <w:rPr>
          <w:rFonts w:ascii="Tahoma" w:hAnsi="Tahoma" w:cs="Tahoma"/>
          <w:b/>
          <w:bCs/>
          <w:szCs w:val="18"/>
          <w:cs/>
        </w:rPr>
      </w:pPr>
      <w:r w:rsidRPr="00B40164">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1A46A5" w:rsidTr="000103E9">
        <w:trPr>
          <w:tblHeader/>
        </w:trPr>
        <w:tc>
          <w:tcPr>
            <w:tcW w:w="10800" w:type="dxa"/>
            <w:gridSpan w:val="2"/>
            <w:shd w:val="clear" w:color="auto" w:fill="0072C6"/>
          </w:tcPr>
          <w:p w:rsidR="000103E9" w:rsidRPr="001A46A5" w:rsidRDefault="000103E9" w:rsidP="000103E9">
            <w:pPr>
              <w:pStyle w:val="ProductList-Body"/>
              <w:spacing w:before="20" w:after="20"/>
              <w:rPr>
                <w:rFonts w:ascii="Tahoma" w:hAnsi="Tahoma" w:cs="Tahoma"/>
                <w:color w:val="FFFFFF" w:themeColor="background1"/>
                <w:sz w:val="16"/>
                <w:szCs w:val="16"/>
                <w:cs/>
              </w:rPr>
            </w:pPr>
            <w:r w:rsidRPr="001A46A5">
              <w:rPr>
                <w:rFonts w:ascii="Tahoma" w:hAnsi="Tahoma" w:cs="Tahoma"/>
                <w:color w:val="FFFFFF" w:themeColor="background1"/>
                <w:sz w:val="16"/>
                <w:szCs w:val="16"/>
                <w:cs/>
              </w:rPr>
              <w:t>บริการออนไลน์</w:t>
            </w:r>
          </w:p>
        </w:tc>
      </w:tr>
      <w:tr w:rsidR="00122865" w:rsidRPr="001A46A5" w:rsidTr="000103E9">
        <w:tc>
          <w:tcPr>
            <w:tcW w:w="2610" w:type="dxa"/>
            <w:vAlign w:val="center"/>
          </w:tcPr>
          <w:p w:rsidR="00122865" w:rsidRPr="00F41E57" w:rsidRDefault="00122865" w:rsidP="00122865">
            <w:pPr>
              <w:pStyle w:val="ProductList-Body"/>
              <w:rPr>
                <w:rFonts w:ascii="Tahoma" w:hAnsi="Tahoma" w:cs="Tahoma"/>
                <w:sz w:val="16"/>
                <w:szCs w:val="16"/>
                <w:cs/>
              </w:rPr>
            </w:pPr>
            <w:bookmarkStart w:id="54" w:name="MicrosoftDynamicsOnlineServices"/>
            <w:r w:rsidRPr="00F41E57">
              <w:rPr>
                <w:rFonts w:ascii="Tahoma" w:hAnsi="Tahoma" w:cs="Tahoma"/>
                <w:sz w:val="16"/>
                <w:szCs w:val="16"/>
                <w:cs/>
              </w:rPr>
              <w:t>Microsoft Dynamics Online Services</w:t>
            </w:r>
          </w:p>
        </w:tc>
        <w:tc>
          <w:tcPr>
            <w:tcW w:w="8190" w:type="dxa"/>
          </w:tcPr>
          <w:p w:rsidR="00122865" w:rsidRPr="00F41E57" w:rsidRDefault="00122865" w:rsidP="00122865">
            <w:pPr>
              <w:pStyle w:val="ProductList-Body"/>
              <w:rPr>
                <w:rFonts w:ascii="Tahoma" w:hAnsi="Tahoma" w:cs="Tahoma"/>
                <w:sz w:val="16"/>
                <w:szCs w:val="16"/>
                <w:cs/>
              </w:rPr>
            </w:pPr>
            <w:r w:rsidRPr="00F41E57">
              <w:rPr>
                <w:rFonts w:ascii="Tahoma" w:hAnsi="Tahoma" w:cs="Tahoma"/>
                <w:sz w:val="16"/>
                <w:szCs w:val="16"/>
                <w:cs/>
              </w:rPr>
              <w:t>บริการดังต่อไปนี้: Microsoft Dynamics CRM Online และ Microsoft Dynamics Marketing Microsoft Dynamics Online Services ไม่รวมถึง (1)</w:t>
            </w:r>
            <w:r>
              <w:rPr>
                <w:rFonts w:ascii="Tahoma" w:hAnsi="Tahoma" w:cs="Tahoma"/>
                <w:sz w:val="16"/>
                <w:szCs w:val="16"/>
                <w:lang w:val="en-US"/>
              </w:rPr>
              <w:t xml:space="preserve"> </w:t>
            </w:r>
            <w:r w:rsidRPr="00F41E57">
              <w:rPr>
                <w:rFonts w:ascii="Tahoma" w:hAnsi="Tahoma" w:cs="Tahoma"/>
                <w:sz w:val="16"/>
                <w:szCs w:val="16"/>
                <w:cs/>
              </w:rPr>
              <w:t>Microsoft Dynamics CRM สำหรับอุปกรณ์ที่มีการรองรับ ซึ่งรวมถึงแต่ไม่จำกัดเพียง Microsoft Dynamics CRM Online Services สำหรับแท็บเล็ตและ/หรือสมาร์ทโฟน หรือ (2) บริการอื่น ที่เป็นแบรนด์แยกต่างหากซึ่งจัดไว้ให้กับหรือเชื่อมต่อกับ Microsoft Dynamics CRM Online หรือ Microsoft Dynamics Marketing</w:t>
            </w:r>
          </w:p>
        </w:tc>
      </w:tr>
      <w:bookmarkEnd w:id="54"/>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Office 365 Services</w:t>
            </w:r>
          </w:p>
        </w:tc>
        <w:tc>
          <w:tcPr>
            <w:tcW w:w="8190" w:type="dxa"/>
          </w:tcPr>
          <w:p w:rsidR="000103E9" w:rsidRPr="00293D4B" w:rsidRDefault="000103E9" w:rsidP="000103E9">
            <w:pPr>
              <w:pStyle w:val="ProductList-Body"/>
              <w:rPr>
                <w:rFonts w:ascii="Tahoma" w:hAnsi="Tahoma" w:cs="Tahoma"/>
                <w:sz w:val="16"/>
                <w:szCs w:val="16"/>
                <w:cs/>
                <w:lang w:val="en-US"/>
              </w:rPr>
            </w:pPr>
            <w:r w:rsidRPr="00293D4B">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Advanced Threat Protection, SharePoint Online, OneDrive for Business, Project Online, Skype for Business Online, Sway, Office Online, Delve Analytics, Customer Lockbox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sidRPr="00293D4B">
              <w:rPr>
                <w:rFonts w:ascii="Tahoma" w:hAnsi="Tahoma" w:cs="Tahoma"/>
                <w:sz w:val="16"/>
                <w:szCs w:val="16"/>
                <w:lang w:val="en-US"/>
              </w:rPr>
              <w:t>“</w:t>
            </w:r>
            <w:r w:rsidRPr="00293D4B">
              <w:rPr>
                <w:rFonts w:ascii="Tahoma" w:hAnsi="Tahoma" w:cs="Tahoma"/>
                <w:sz w:val="16"/>
                <w:szCs w:val="16"/>
                <w:cs/>
              </w:rPr>
              <w:t>สำหรับ Office 365</w:t>
            </w:r>
            <w:r w:rsidRPr="00293D4B">
              <w:rPr>
                <w:rFonts w:ascii="Tahoma" w:hAnsi="Tahoma" w:cs="Tahoma"/>
                <w:sz w:val="16"/>
                <w:szCs w:val="16"/>
                <w:lang w:val="en-US"/>
              </w:rPr>
              <w:t>”</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bookmarkStart w:id="55" w:name="MicrosoftAzureCoreServices"/>
            <w:r w:rsidRPr="00293D4B">
              <w:rPr>
                <w:rFonts w:ascii="Tahoma" w:hAnsi="Tahoma" w:cs="Tahoma"/>
                <w:sz w:val="16"/>
                <w:szCs w:val="16"/>
                <w:cs/>
              </w:rPr>
              <w:t>Microsoft Azure Core Services</w:t>
            </w:r>
            <w:bookmarkEnd w:id="55"/>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Active Directory, API Management, App Services (API Apps, Mobile Apps, Web Apps</w:t>
            </w:r>
            <w:r>
              <w:rPr>
                <w:rFonts w:ascii="Tahoma" w:hAnsi="Tahoma" w:cs="Tahoma"/>
                <w:sz w:val="16"/>
                <w:szCs w:val="16"/>
                <w:lang w:val="en-US"/>
              </w:rPr>
              <w:t>)</w:t>
            </w:r>
            <w:r w:rsidRPr="00293D4B">
              <w:rPr>
                <w:rFonts w:ascii="Tahoma" w:hAnsi="Tahoma" w:cs="Tahoma"/>
                <w:sz w:val="16"/>
                <w:szCs w:val="16"/>
                <w:cs/>
              </w:rPr>
              <w:t xml:space="preserve">, Automation, Backup, ชุดงาน, BizTalk Services, Cloud Services, DocumentDB, Event Hubs, Express Route, HDInsight, Key Vault, Load Balancer, Machine Learning, พอร์ทัลการจัดการ, Media Services, Multi-Factor Authentication, ฮับการแจ้งเตือน, Operational Insights, Redis Cache, RemoteApp, Rights Management Service, ตัวจัดกำหนดการ, Service Bus, Site Recovery, SQL Database, Storage, StorSimple, Stream Analytics, Traffic Manager, เครื่องเสมือน, Virtual Network, Visual Studio Team Services และตัวจัดการเวิร์กโฟลว์ </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Microsoft Intune Online Services</w:t>
            </w:r>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Microsoft Power BI Services</w:t>
            </w:r>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ส่วนของบริการแบบกลุ่มเมฆใน Microsoft Power BI ที่นำเสนอเป็นบริการแบบสแตนด์อโลนหรือรวมอยู่ในแผนหรือชุดที่เป็นแบรนด์ Office 365 แต่ไม่รวมถึงฟังก์ชันการทำงานของแค็ตตาล็อกข้อมูล แอปพลิเคชันมือถือ Power BI หรือ Power BI Desktop</w:t>
            </w:r>
          </w:p>
        </w:tc>
      </w:tr>
    </w:tbl>
    <w:p w:rsidR="0064382A" w:rsidRPr="00E20BD2" w:rsidRDefault="0064382A" w:rsidP="0064382A">
      <w:pPr>
        <w:pStyle w:val="ProductList-Body"/>
        <w:rPr>
          <w:rFonts w:ascii="Tahoma" w:hAnsi="Tahoma" w:cs="Tahoma"/>
          <w:szCs w:val="18"/>
          <w:cs/>
        </w:rPr>
      </w:pPr>
    </w:p>
    <w:p w:rsidR="00122865" w:rsidRPr="00F41E57" w:rsidRDefault="00122865" w:rsidP="00122865">
      <w:pPr>
        <w:pStyle w:val="ProductList-SubSubSectionHeading"/>
        <w:outlineLvl w:val="2"/>
        <w:rPr>
          <w:rFonts w:ascii="Tahoma" w:hAnsi="Tahoma" w:cs="Tahoma"/>
          <w:bCs/>
          <w:szCs w:val="18"/>
          <w:cs/>
        </w:rPr>
      </w:pPr>
      <w:bookmarkStart w:id="56" w:name="DataProcessingTerms_DataatRest"/>
      <w:bookmarkStart w:id="57" w:name="_Toc449618396"/>
      <w:bookmarkStart w:id="58" w:name="_Toc445967463"/>
      <w:bookmarkStart w:id="59" w:name="_Toc452298912"/>
      <w:r w:rsidRPr="00F41E57">
        <w:rPr>
          <w:rFonts w:ascii="Tahoma" w:hAnsi="Tahoma" w:cs="Tahoma"/>
          <w:bCs/>
          <w:szCs w:val="18"/>
          <w:cs/>
        </w:rPr>
        <w:t>ตำแหน่งที่ตั้งของข้อมูลลูกค้าที่อยู่นิ่ง (Customer Data At Rest)</w:t>
      </w:r>
      <w:bookmarkEnd w:id="56"/>
      <w:bookmarkEnd w:id="57"/>
      <w:bookmarkEnd w:id="58"/>
      <w:bookmarkEnd w:id="59"/>
    </w:p>
    <w:p w:rsidR="00122865" w:rsidRPr="00F41E57" w:rsidRDefault="00122865" w:rsidP="00122865">
      <w:pPr>
        <w:pStyle w:val="ProductList-Body"/>
        <w:rPr>
          <w:rFonts w:ascii="Tahoma" w:hAnsi="Tahoma" w:cs="Tahoma"/>
          <w:szCs w:val="18"/>
          <w:cs/>
        </w:rPr>
      </w:pPr>
      <w:r w:rsidRPr="00F41E57">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122865" w:rsidRPr="00F41E57" w:rsidRDefault="00122865" w:rsidP="00122865">
      <w:pPr>
        <w:pStyle w:val="ProductList-Body"/>
        <w:numPr>
          <w:ilvl w:val="0"/>
          <w:numId w:val="6"/>
        </w:numPr>
        <w:ind w:left="450" w:hanging="270"/>
        <w:rPr>
          <w:rFonts w:ascii="Tahoma" w:hAnsi="Tahoma" w:cs="Tahoma"/>
          <w:szCs w:val="18"/>
          <w:cs/>
        </w:rPr>
      </w:pPr>
      <w:r w:rsidRPr="00F41E57">
        <w:rPr>
          <w:rFonts w:ascii="Tahoma" w:hAnsi="Tahoma" w:cs="Tahoma"/>
          <w:b/>
          <w:bCs/>
          <w:szCs w:val="18"/>
          <w:cs/>
        </w:rPr>
        <w:t xml:space="preserve">Office 365 Services </w:t>
      </w:r>
      <w:r w:rsidRPr="00F41E57">
        <w:rPr>
          <w:rFonts w:ascii="Tahoma" w:hAnsi="Tahoma" w:cs="Tahoma"/>
          <w:szCs w:val="18"/>
          <w:cs/>
        </w:rPr>
        <w:t xml:space="preserve">หากลูกค้าให้บริการผู้เช่าของตนในออสเตรเลีย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และ (2) เนื้อหาบนไซต์ของ SharePoint Online และไฟล์ที่จัดเก็บไว้ภายในไซต์ดังกล่าว </w:t>
      </w:r>
    </w:p>
    <w:p w:rsidR="00122865" w:rsidRPr="00F41E57" w:rsidRDefault="00122865" w:rsidP="00122865">
      <w:pPr>
        <w:pStyle w:val="ProductList-Body"/>
        <w:numPr>
          <w:ilvl w:val="0"/>
          <w:numId w:val="6"/>
        </w:numPr>
        <w:ind w:left="450" w:hanging="270"/>
        <w:rPr>
          <w:rFonts w:ascii="Tahoma" w:hAnsi="Tahoma" w:cs="Tahoma"/>
          <w:szCs w:val="18"/>
          <w:cs/>
        </w:rPr>
      </w:pPr>
      <w:r w:rsidRPr="00F41E57">
        <w:rPr>
          <w:rFonts w:ascii="Tahoma" w:hAnsi="Tahoma" w:cs="Tahoma"/>
          <w:b/>
          <w:bCs/>
          <w:szCs w:val="18"/>
          <w:cs/>
        </w:rPr>
        <w:t xml:space="preserve">Microsoft Intune Online Services </w:t>
      </w:r>
      <w:r w:rsidRPr="00F41E57">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122865" w:rsidRPr="00F41E57" w:rsidRDefault="00122865" w:rsidP="00122865">
      <w:pPr>
        <w:pStyle w:val="ProductList-Body"/>
        <w:numPr>
          <w:ilvl w:val="0"/>
          <w:numId w:val="6"/>
        </w:numPr>
        <w:ind w:left="450" w:hanging="270"/>
        <w:rPr>
          <w:rFonts w:ascii="Tahoma" w:hAnsi="Tahoma" w:cs="Tahoma"/>
          <w:szCs w:val="18"/>
          <w:cs/>
        </w:rPr>
      </w:pPr>
      <w:r w:rsidRPr="00F41E57">
        <w:rPr>
          <w:rFonts w:ascii="Tahoma" w:hAnsi="Tahoma" w:cs="Tahoma"/>
          <w:b/>
          <w:bCs/>
          <w:szCs w:val="18"/>
          <w:cs/>
        </w:rPr>
        <w:t>Microsoft Power BI</w:t>
      </w:r>
      <w:r w:rsidRPr="00F665BC">
        <w:rPr>
          <w:rFonts w:ascii="Tahoma" w:hAnsi="Tahoma" w:cs="Tahoma"/>
          <w:b/>
          <w:bCs/>
          <w:szCs w:val="18"/>
          <w:cs/>
        </w:rPr>
        <w:t xml:space="preserve"> </w:t>
      </w:r>
      <w:r w:rsidRPr="00F41E57">
        <w:rPr>
          <w:rFonts w:ascii="Tahoma" w:hAnsi="Tahoma" w:cs="Tahoma"/>
          <w:szCs w:val="18"/>
          <w:cs/>
        </w:rPr>
        <w:t>หากลูกค้าให้บริการผู้เช่าของตนในออสเตรเลีย สหภาพยุโรป หรือสหรัฐอเมริกา Microsoft จะจัดเก็บข้อมูลลูกค้าที่อยู่นิ่งของ Microsoft Power BI ภายใน Geo ดังกล่าวเท่านั้น</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t>Microsoft Azure Core Services</w:t>
      </w:r>
      <w:r w:rsidRPr="00E20BD2">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64382A" w:rsidRPr="00E20BD2" w:rsidRDefault="0064382A" w:rsidP="0064382A">
      <w:pPr>
        <w:pStyle w:val="ProductList-Body"/>
        <w:numPr>
          <w:ilvl w:val="0"/>
          <w:numId w:val="6"/>
        </w:numPr>
        <w:spacing w:after="120"/>
        <w:ind w:left="450" w:hanging="270"/>
        <w:rPr>
          <w:rFonts w:ascii="Tahoma" w:hAnsi="Tahoma" w:cs="Tahoma"/>
          <w:szCs w:val="18"/>
          <w:cs/>
        </w:rPr>
      </w:pPr>
      <w:r w:rsidRPr="00E20BD2">
        <w:rPr>
          <w:rFonts w:ascii="Tahoma" w:hAnsi="Tahoma" w:cs="Tahoma"/>
          <w:b/>
          <w:bCs/>
          <w:szCs w:val="18"/>
          <w:cs/>
        </w:rPr>
        <w:t>Microsoft Dynamics CRM Online</w:t>
      </w:r>
      <w:r w:rsidRPr="00E20BD2">
        <w:rPr>
          <w:rFonts w:ascii="Tahoma" w:hAnsi="Tahoma" w:cs="Tahoma"/>
          <w:szCs w:val="18"/>
          <w:cs/>
        </w:rPr>
        <w:t xml:space="preserve"> สำหรับเอนทิตีที่ได้รับการจัดการโดย Microsoft Dynamics CRM Online Service หากลูกค้าให้บริการอินสแตนซ์ของตนในสหรัฐอเมริกาหรือสหภาพยุโรป Microsoft จะจัดเก็บข้อมูลลูกค้าที่อยู่นิ่งในสหรัฐอเมริกาหรือสหภาพยุโรป แล้วแต่กรณี</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SubSubSectionHeading"/>
        <w:outlineLvl w:val="2"/>
        <w:rPr>
          <w:rFonts w:ascii="Tahoma" w:hAnsi="Tahoma" w:cs="Tahoma"/>
          <w:bCs/>
          <w:szCs w:val="18"/>
          <w:cs/>
        </w:rPr>
      </w:pPr>
      <w:bookmarkStart w:id="60" w:name="DataProcessingTerms_Privacy"/>
      <w:bookmarkStart w:id="61" w:name="_Toc449618397"/>
      <w:bookmarkStart w:id="62" w:name="_Toc445967464"/>
      <w:bookmarkStart w:id="63" w:name="_Toc452298913"/>
      <w:r w:rsidRPr="00F41E57">
        <w:rPr>
          <w:rFonts w:ascii="Tahoma" w:hAnsi="Tahoma" w:cs="Tahoma"/>
          <w:bCs/>
          <w:szCs w:val="18"/>
          <w:cs/>
        </w:rPr>
        <w:t>ความเป็นส่วนตัว</w:t>
      </w:r>
      <w:bookmarkEnd w:id="60"/>
      <w:bookmarkEnd w:id="61"/>
      <w:bookmarkEnd w:id="62"/>
      <w:bookmarkEnd w:id="63"/>
    </w:p>
    <w:p w:rsidR="00122865" w:rsidRPr="00F41E57" w:rsidRDefault="00122865" w:rsidP="00122865">
      <w:pPr>
        <w:pStyle w:val="ProductList-Body"/>
        <w:numPr>
          <w:ilvl w:val="0"/>
          <w:numId w:val="7"/>
        </w:numPr>
        <w:ind w:left="450" w:hanging="270"/>
        <w:rPr>
          <w:rFonts w:ascii="Tahoma" w:hAnsi="Tahoma" w:cs="Tahoma"/>
          <w:szCs w:val="18"/>
          <w:cs/>
        </w:rPr>
      </w:pPr>
      <w:r w:rsidRPr="00F41E57">
        <w:rPr>
          <w:rFonts w:ascii="Tahoma" w:hAnsi="Tahoma" w:cs="Tahoma"/>
          <w:b/>
          <w:bCs/>
          <w:szCs w:val="18"/>
          <w:cs/>
        </w:rPr>
        <w:t>การลบหรือการส่งคืนข้อมูลลูกค้า</w:t>
      </w:r>
      <w:r w:rsidRPr="006D4B59">
        <w:rPr>
          <w:rFonts w:ascii="Tahoma" w:hAnsi="Tahoma" w:cs="Tahoma"/>
          <w:b/>
          <w:bCs/>
          <w:szCs w:val="18"/>
          <w:cs/>
        </w:rPr>
        <w:t xml:space="preserve"> </w:t>
      </w:r>
      <w:r w:rsidRPr="00F41E57">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F41E57" w:rsidRDefault="00122865" w:rsidP="00122865">
      <w:pPr>
        <w:pStyle w:val="ProductList-Body"/>
        <w:numPr>
          <w:ilvl w:val="0"/>
          <w:numId w:val="7"/>
        </w:numPr>
        <w:ind w:left="450" w:hanging="270"/>
        <w:rPr>
          <w:rFonts w:ascii="Tahoma" w:hAnsi="Tahoma" w:cs="Tahoma"/>
          <w:szCs w:val="18"/>
          <w:cs/>
        </w:rPr>
      </w:pPr>
      <w:r w:rsidRPr="00F41E57">
        <w:rPr>
          <w:rFonts w:ascii="Tahoma" w:hAnsi="Tahoma" w:cs="Tahoma"/>
          <w:b/>
          <w:bCs/>
          <w:szCs w:val="18"/>
          <w:cs/>
        </w:rPr>
        <w:t>การถ่ายโอนข้อมูลลูกค้า</w:t>
      </w:r>
      <w:r w:rsidRPr="006D4B59">
        <w:rPr>
          <w:rFonts w:ascii="Tahoma" w:hAnsi="Tahoma" w:cs="Tahoma"/>
          <w:b/>
          <w:bCs/>
          <w:szCs w:val="18"/>
          <w:cs/>
        </w:rPr>
        <w:t xml:space="preserve"> </w:t>
      </w:r>
      <w:r w:rsidRPr="00F41E57">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บุคลากรของ Microsoft</w:t>
      </w:r>
      <w:r w:rsidRPr="00B40164">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การถ่ายโอนของผู้รับจ้างช่วง</w:t>
      </w:r>
      <w:r w:rsidRPr="00B40164">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Online Service แต่ละบริการจะมีเว็บไซต์ที่แสดงรายชื่อผู้รับจ้างช่วงที่ได้รับอนุญาตให้เข้าถึงข้อมูลลูกค้าและบริการอย่างจำกัดและบริการเสริมที่ผู้รับจ้างช่วงนั้นจัดหาให้ ในเวลาอย่างน้อย 14 วันก่อนการอนุญาตให้ผู้รับจ้างช่วงใหม่เข้าถึงข้อมูลลูกค้า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64" w:name="_Toc452298914"/>
      <w:r w:rsidRPr="00B40164">
        <w:rPr>
          <w:rFonts w:ascii="Tahoma" w:hAnsi="Tahoma" w:cs="Tahoma"/>
          <w:bCs/>
          <w:szCs w:val="18"/>
          <w:cs/>
        </w:rPr>
        <w:t>ข้อกำหนดเพิ่มเติมสำหรับทวีปยุโรป</w:t>
      </w:r>
      <w:bookmarkEnd w:id="6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ผู้ใช้ใน EEA หรือสวิตเซอร์แลนด์</w:t>
      </w:r>
      <w:r w:rsidRPr="00B40164">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B40164" w:rsidRDefault="007263A8" w:rsidP="007263A8">
      <w:pPr>
        <w:pStyle w:val="ProductList-Body"/>
        <w:numPr>
          <w:ilvl w:val="0"/>
          <w:numId w:val="8"/>
        </w:numPr>
        <w:ind w:left="450" w:hanging="270"/>
        <w:rPr>
          <w:rFonts w:ascii="Tahoma" w:hAnsi="Tahoma" w:cs="Tahoma"/>
          <w:szCs w:val="18"/>
          <w:cs/>
        </w:rPr>
      </w:pPr>
      <w:r w:rsidRPr="00B40164">
        <w:rPr>
          <w:rFonts w:ascii="Tahoma" w:hAnsi="Tahoma" w:cs="Tahoma"/>
          <w:b/>
          <w:bCs/>
          <w:szCs w:val="18"/>
          <w:cs/>
        </w:rPr>
        <w:t>เจตนาของคู่สัญญา</w:t>
      </w:r>
      <w:r w:rsidRPr="00B40164">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การเข้าถึงข้อมูลลูกค้า</w:t>
      </w:r>
      <w:r w:rsidRPr="00B40164">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B40164">
        <w:rPr>
          <w:rFonts w:ascii="Tahoma" w:hAnsi="Tahoma" w:cs="Tahoma"/>
          <w:szCs w:val="18"/>
          <w:cs/>
        </w:rPr>
        <w:t>้า</w:t>
      </w:r>
    </w:p>
    <w:p w:rsidR="008B1C5E" w:rsidRPr="00B40164" w:rsidRDefault="008B1C5E" w:rsidP="00FF0439">
      <w:pPr>
        <w:pStyle w:val="ProductList-Body"/>
        <w:rPr>
          <w:rFonts w:ascii="Tahoma" w:hAnsi="Tahoma" w:cs="Tahoma"/>
          <w:szCs w:val="18"/>
          <w:cs/>
          <w:lang w:val="en-US"/>
        </w:rPr>
      </w:pPr>
    </w:p>
    <w:p w:rsidR="00FF0439" w:rsidRPr="00B40164" w:rsidRDefault="00FF0439" w:rsidP="007263A8">
      <w:pPr>
        <w:pStyle w:val="ProductList-SubSubSectionHeading"/>
        <w:keepNext/>
        <w:outlineLvl w:val="2"/>
        <w:rPr>
          <w:rFonts w:ascii="Tahoma" w:hAnsi="Tahoma" w:cs="Tahoma"/>
          <w:bCs/>
          <w:szCs w:val="18"/>
          <w:cs/>
        </w:rPr>
      </w:pPr>
      <w:bookmarkStart w:id="65" w:name="_Toc452298915"/>
      <w:r w:rsidRPr="00B40164">
        <w:rPr>
          <w:rFonts w:ascii="Tahoma" w:hAnsi="Tahoma" w:cs="Tahoma"/>
          <w:bCs/>
          <w:szCs w:val="18"/>
          <w:cs/>
        </w:rPr>
        <w:t>ความปลอดภัย</w:t>
      </w:r>
      <w:bookmarkEnd w:id="65"/>
    </w:p>
    <w:p w:rsidR="00FF0439" w:rsidRPr="00B40164" w:rsidRDefault="00FF0439" w:rsidP="00FF0439">
      <w:pPr>
        <w:pStyle w:val="ProductList-Body"/>
        <w:numPr>
          <w:ilvl w:val="0"/>
          <w:numId w:val="25"/>
        </w:numPr>
        <w:ind w:left="450" w:hanging="270"/>
        <w:rPr>
          <w:rFonts w:ascii="Tahoma" w:hAnsi="Tahoma" w:cs="Tahoma"/>
          <w:szCs w:val="18"/>
          <w:cs/>
        </w:rPr>
      </w:pPr>
      <w:r w:rsidRPr="00B40164">
        <w:rPr>
          <w:rFonts w:ascii="Tahoma" w:hAnsi="Tahoma" w:cs="Tahoma"/>
          <w:b/>
          <w:bCs/>
          <w:szCs w:val="18"/>
          <w:cs/>
        </w:rPr>
        <w:t>แนวทางปฏิบัติทั่วไป</w:t>
      </w:r>
      <w:r w:rsidRPr="00B40164">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B40164"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B40164" w:rsidTr="00F475D8">
        <w:trPr>
          <w:tblHeader/>
        </w:trPr>
        <w:tc>
          <w:tcPr>
            <w:tcW w:w="306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โดเมน</w:t>
            </w:r>
          </w:p>
        </w:tc>
        <w:tc>
          <w:tcPr>
            <w:tcW w:w="774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แนวทางปฏิบัติ</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การจัดระเบียบในเรื่องความปลอดภัยของข้อมูล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ความเป็นเจ้าของเกี่ยวกับการรักษาความปลอดภัย</w:t>
            </w:r>
            <w:r w:rsidRPr="0064382A">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หน้าที่และความรับผิดชอบด้านความปลอดภัย</w:t>
            </w:r>
            <w:r w:rsidRPr="0064382A">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โปรแกรมการจัดการความเสี่ยง</w:t>
            </w:r>
            <w:r w:rsidRPr="0064382A">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การบริหารทรัพย์สิน</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บัญชีรายการทรัพย์สิน</w:t>
            </w:r>
            <w:r w:rsidRPr="0064382A">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การจัดการทรัพย์สิน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ความปลอดภัยของทรัพยากรบุคคล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การฝึกอบรมด้านความปลอดภัย</w:t>
            </w:r>
            <w:r w:rsidRPr="0064382A">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การรักษาความปลอดภัยทางกายภาพและสิ่งแวดล้อม</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การเข้าถึงทางกายภาพไปยังสถานที่</w:t>
            </w:r>
            <w:r w:rsidRPr="0064382A">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การเข้าถึงทางกายภาพไปยังส่วนประกอบต่างๆ</w:t>
            </w:r>
            <w:r w:rsidRPr="0064382A">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การป้องกันการหยุดชะงัก</w:t>
            </w:r>
            <w:r w:rsidRPr="0064382A">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การกำจัดส่วนประกอบ</w:t>
            </w:r>
            <w:r w:rsidRPr="0064382A">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การจัดการการสื่อสารและการปฏิบัติการ</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นโยบายเกี่ยวกับการปฏิบัติการ</w:t>
            </w:r>
            <w:r w:rsidRPr="0064382A">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กระบวนการกู้คืนข้อมูล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DC6999" w:rsidRPr="0064382A">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006A92" w:rsidRPr="0064382A">
              <w:rPr>
                <w:rFonts w:ascii="Tahoma" w:hAnsi="Tahoma" w:cs="Tahoma"/>
                <w:sz w:val="16"/>
                <w:szCs w:val="16"/>
                <w:cs/>
              </w:rPr>
              <w:tab/>
            </w:r>
            <w:r w:rsidR="00FF0439" w:rsidRPr="0064382A">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ซอฟต์แวร์ที่เป็นอันตราย</w:t>
            </w:r>
            <w:r w:rsidRPr="0064382A">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64382A" w:rsidRDefault="004559D4" w:rsidP="004559D4">
            <w:pPr>
              <w:pStyle w:val="ProductList-Body"/>
              <w:spacing w:before="40"/>
              <w:rPr>
                <w:rFonts w:ascii="Tahoma" w:hAnsi="Tahoma" w:cs="Tahoma"/>
                <w:sz w:val="16"/>
                <w:szCs w:val="16"/>
                <w:cs/>
              </w:rPr>
            </w:pPr>
            <w:r w:rsidRPr="0064382A">
              <w:rPr>
                <w:rFonts w:ascii="Tahoma" w:hAnsi="Tahoma" w:cs="Tahoma"/>
                <w:b/>
                <w:bCs/>
                <w:sz w:val="16"/>
                <w:szCs w:val="16"/>
                <w:cs/>
              </w:rPr>
              <w:t>ข้อมูลข้ามเขตแดน</w:t>
            </w:r>
          </w:p>
          <w:p w:rsidR="004559D4"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จะจำกัดการเข้าถึงข้อมูลลูกค้าในสื่อที่นำออกนอกสถานที่ของตน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การบันทึกเหตุการณ์</w:t>
            </w:r>
            <w:r w:rsidRPr="0064382A">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การควบคุมการเข้าถึง</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นโยบายการเข้าถึง</w:t>
            </w:r>
            <w:r w:rsidRPr="0064382A">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การให้อนุญาตการเข้าถึง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สิทธิพิเศษที่น้อยที่สุด</w:t>
            </w:r>
          </w:p>
          <w:p w:rsidR="00FF0439" w:rsidRPr="0064382A" w:rsidRDefault="00AB64F9" w:rsidP="00AB64F9">
            <w:pPr>
              <w:pStyle w:val="ProductList-Body"/>
              <w:ind w:left="162" w:hanging="162"/>
              <w:rPr>
                <w:rFonts w:ascii="Tahoma" w:hAnsi="Tahoma" w:cs="Tahoma"/>
                <w:sz w:val="16"/>
                <w:szCs w:val="16"/>
                <w:cs/>
              </w:rPr>
            </w:pPr>
            <w:r w:rsidRPr="0064382A">
              <w:rPr>
                <w:rFonts w:ascii="Tahoma" w:hAnsi="Tahoma" w:cs="Tahoma"/>
                <w:sz w:val="16"/>
                <w:szCs w:val="16"/>
              </w:rPr>
              <w:t>-</w:t>
            </w:r>
            <w:r w:rsidRPr="0064382A">
              <w:rPr>
                <w:rFonts w:ascii="Tahoma" w:hAnsi="Tahoma" w:cs="Tahoma"/>
                <w:sz w:val="16"/>
                <w:szCs w:val="16"/>
                <w:cs/>
              </w:rPr>
              <w:t xml:space="preserve"> </w:t>
            </w:r>
            <w:r w:rsidRPr="0064382A">
              <w:rPr>
                <w:rFonts w:ascii="Tahoma" w:hAnsi="Tahoma" w:cs="Tahoma" w:hint="cs"/>
                <w:sz w:val="16"/>
                <w:szCs w:val="16"/>
                <w:cs/>
              </w:rPr>
              <w:t xml:space="preserve"> </w:t>
            </w:r>
            <w:r w:rsidR="00FF0439" w:rsidRPr="0064382A">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ความสมบูรณ์และการรักษาความลับ</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การพิสูจน์ยืนยันตัวตน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การออกแบบเครือข่าย</w:t>
            </w:r>
            <w:r w:rsidRPr="0064382A">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การจัดการเหตุการณ์เกี่ยวกับความปลอดภัยของข้อมูล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กระบวนการรับมือกับเหตุการณ์</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64382A">
              <w:rPr>
                <w:rFonts w:ascii="Tahoma" w:hAnsi="Tahoma" w:cs="Tahoma"/>
                <w:color w:val="000000" w:themeColor="text1"/>
                <w:sz w:val="16"/>
                <w:szCs w:val="16"/>
                <w:cs/>
              </w:rPr>
              <w:t>กระบวนการในการกู้คืนข้อมูล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64382A" w:rsidRDefault="00FF0439" w:rsidP="007809A9">
            <w:pPr>
              <w:pStyle w:val="ProductList-Body"/>
              <w:rPr>
                <w:rFonts w:ascii="Tahoma" w:hAnsi="Tahoma" w:cs="Tahoma"/>
                <w:sz w:val="16"/>
                <w:szCs w:val="16"/>
                <w:cs/>
              </w:rPr>
            </w:pPr>
            <w:r w:rsidRPr="0064382A">
              <w:rPr>
                <w:rFonts w:ascii="Tahoma" w:hAnsi="Tahoma" w:cs="Tahoma"/>
                <w:color w:val="000000" w:themeColor="text1"/>
                <w:sz w:val="16"/>
                <w:szCs w:val="16"/>
                <w:cs/>
              </w:rPr>
              <w:t>Microsoft จะติดตาม หรือจัดการให้</w:t>
            </w:r>
            <w:r w:rsidRPr="0064382A">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การตรวจสอบบริการ</w:t>
            </w:r>
            <w:r w:rsidRPr="0064382A">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การจัดการเกี่ยวกับความต่อเนื่องทางธุรกิจ</w:t>
            </w:r>
          </w:p>
        </w:tc>
        <w:tc>
          <w:tcPr>
            <w:tcW w:w="7740" w:type="dxa"/>
          </w:tcPr>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B40164" w:rsidRDefault="00546372" w:rsidP="00FF0439">
      <w:pPr>
        <w:pStyle w:val="ProductList-Body"/>
        <w:rPr>
          <w:rFonts w:ascii="Tahoma" w:hAnsi="Tahoma" w:cs="Tahoma"/>
          <w:szCs w:val="18"/>
          <w:cs/>
          <w:lang w:val="en-US"/>
        </w:rPr>
      </w:pPr>
    </w:p>
    <w:p w:rsidR="0064382A" w:rsidRPr="00E20BD2" w:rsidRDefault="0064382A" w:rsidP="0064382A">
      <w:pPr>
        <w:pStyle w:val="ProductList-Body"/>
        <w:outlineLvl w:val="2"/>
        <w:rPr>
          <w:rFonts w:ascii="Tahoma" w:hAnsi="Tahoma" w:cs="Tahoma"/>
          <w:b/>
          <w:bCs/>
          <w:color w:val="00188F"/>
          <w:szCs w:val="18"/>
          <w:cs/>
        </w:rPr>
      </w:pPr>
      <w:r w:rsidRPr="00E20BD2">
        <w:rPr>
          <w:rFonts w:ascii="Tahoma" w:hAnsi="Tahoma" w:cs="Tahoma"/>
          <w:b/>
          <w:bCs/>
          <w:color w:val="00188F"/>
          <w:szCs w:val="18"/>
          <w:cs/>
        </w:rPr>
        <w:t>นโยบายความปลอดภัยของข้อมูล Online Services</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Online Service แต่ละรายการจะเป็นไปตามนโยบายความปลอดภัยของข้อมูลลายลักษณ์อักษร (</w:t>
      </w:r>
      <w:r>
        <w:rPr>
          <w:rFonts w:ascii="Tahoma" w:hAnsi="Tahoma" w:cs="Tahoma"/>
          <w:szCs w:val="18"/>
          <w:cs/>
        </w:rPr>
        <w:t>“</w:t>
      </w:r>
      <w:r w:rsidRPr="00E20BD2">
        <w:rPr>
          <w:rFonts w:ascii="Tahoma" w:hAnsi="Tahoma" w:cs="Tahoma"/>
          <w:szCs w:val="18"/>
          <w:cs/>
        </w:rPr>
        <w:t>นโยบายความปลอดภัยของข้อมูล</w:t>
      </w:r>
      <w:r>
        <w:rPr>
          <w:rFonts w:ascii="Tahoma" w:hAnsi="Tahoma" w:cs="Tahoma"/>
          <w:szCs w:val="18"/>
          <w:cs/>
        </w:rPr>
        <w:t>”</w:t>
      </w:r>
      <w:r w:rsidRPr="00E20BD2">
        <w:rPr>
          <w:rFonts w:ascii="Tahoma" w:hAnsi="Tahoma" w:cs="Tahoma"/>
          <w:szCs w:val="18"/>
          <w:cs/>
        </w:rPr>
        <w:t>) ซึ่งเป็นไปตามมาตรฐานการควบคุมและกรอบการทำงานที่แสดงในตารางด้านล่าง</w:t>
      </w:r>
    </w:p>
    <w:p w:rsidR="0064382A" w:rsidRPr="00E20BD2"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20BD2" w:rsidTr="00F475D8">
        <w:trPr>
          <w:tblHeader/>
        </w:trPr>
        <w:tc>
          <w:tcPr>
            <w:tcW w:w="2880"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Online Service</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27001</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27002</w:t>
            </w:r>
          </w:p>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ISO 27018</w:t>
            </w:r>
          </w:p>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2 ประเภท II</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Office 365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Dynamics Online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Azure Core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i/>
                <w:iCs/>
                <w:color w:val="000000" w:themeColor="text1"/>
                <w:sz w:val="16"/>
                <w:szCs w:val="16"/>
                <w:cs/>
              </w:rPr>
            </w:pPr>
            <w:r w:rsidRPr="00E20BD2">
              <w:rPr>
                <w:rFonts w:ascii="Tahoma" w:hAnsi="Tahoma" w:cs="Tahoma"/>
                <w:color w:val="000000" w:themeColor="text1"/>
                <w:sz w:val="16"/>
                <w:szCs w:val="16"/>
                <w:cs/>
              </w:rPr>
              <w:t>ไม่แน่นอน**</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ไม่แน่นอน**</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Intune Online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Power BI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ไม่ใช่</w:t>
            </w:r>
          </w:p>
        </w:tc>
      </w:tr>
    </w:tbl>
    <w:p w:rsidR="0064382A" w:rsidRPr="00E20BD2" w:rsidRDefault="0064382A" w:rsidP="0064382A">
      <w:pPr>
        <w:pStyle w:val="ProductList-Body"/>
        <w:rPr>
          <w:rFonts w:ascii="Tahoma" w:hAnsi="Tahoma" w:cs="Tahoma"/>
          <w:i/>
          <w:iCs/>
          <w:color w:val="000000" w:themeColor="text1"/>
          <w:szCs w:val="18"/>
          <w:cs/>
        </w:rPr>
      </w:pPr>
      <w:r w:rsidRPr="00E20BD2">
        <w:rPr>
          <w:rFonts w:ascii="Tahoma" w:hAnsi="Tahoma" w:cs="Tahoma"/>
          <w:i/>
          <w:iCs/>
          <w:color w:val="000000" w:themeColor="text1"/>
          <w:szCs w:val="18"/>
          <w:cs/>
        </w:rPr>
        <w:t>*ไม่รวม Microsoft Dynamics Marketing</w:t>
      </w:r>
    </w:p>
    <w:p w:rsidR="00FF0439" w:rsidRPr="00DC6999" w:rsidRDefault="0064382A" w:rsidP="0064382A">
      <w:pPr>
        <w:pStyle w:val="ProductList-Body"/>
        <w:rPr>
          <w:rFonts w:ascii="Tahoma" w:hAnsi="Tahoma" w:cs="Tahoma"/>
          <w:i/>
          <w:iCs/>
          <w:szCs w:val="18"/>
          <w:cs/>
        </w:rPr>
      </w:pPr>
      <w:r w:rsidRPr="00E20BD2">
        <w:rPr>
          <w:rFonts w:ascii="Tahoma" w:hAnsi="Tahoma" w:cs="Tahoma"/>
          <w:color w:val="000000" w:themeColor="text1"/>
          <w:szCs w:val="18"/>
          <w:cs/>
        </w:rPr>
        <w:t>**</w:t>
      </w:r>
      <w:r w:rsidRPr="00E20BD2">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F475D8" w:rsidRDefault="00FF0439" w:rsidP="00FF0439">
      <w:pPr>
        <w:pStyle w:val="ProductList-Body"/>
        <w:rPr>
          <w:rFonts w:ascii="Tahoma" w:hAnsi="Tahoma" w:cs="Tahoma"/>
          <w:sz w:val="16"/>
          <w:szCs w:val="16"/>
          <w:cs/>
        </w:rPr>
      </w:pPr>
    </w:p>
    <w:p w:rsidR="00006A92" w:rsidRPr="00B40164" w:rsidRDefault="00006A92" w:rsidP="00006A92">
      <w:pPr>
        <w:pStyle w:val="ProductList-Body"/>
        <w:rPr>
          <w:rFonts w:ascii="Tahoma" w:hAnsi="Tahoma" w:cs="Tahoma"/>
          <w:szCs w:val="18"/>
          <w:cs/>
        </w:rPr>
      </w:pPr>
      <w:r w:rsidRPr="00B40164">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การตรวจสอบของ Microsoft ใน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F475D8" w:rsidRDefault="00FF0439" w:rsidP="00F475D8">
      <w:pPr>
        <w:pStyle w:val="ProductList-Body"/>
        <w:ind w:firstLine="720"/>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การตรวจสอบแต่ละครั้งจะส่งผลให้เกิดการจัดทำรายงานการตรวจสอบ (</w:t>
      </w:r>
      <w:r w:rsidR="00FE6390" w:rsidRPr="00B40164">
        <w:rPr>
          <w:rFonts w:ascii="Tahoma" w:hAnsi="Tahoma" w:cs="Tahoma"/>
          <w:szCs w:val="18"/>
          <w:lang w:val="en-US"/>
        </w:rPr>
        <w:t>“</w:t>
      </w:r>
      <w:r w:rsidRPr="00B40164">
        <w:rPr>
          <w:rFonts w:ascii="Tahoma" w:hAnsi="Tahoma" w:cs="Tahoma"/>
          <w:szCs w:val="18"/>
          <w:cs/>
        </w:rPr>
        <w:t>รายงานการตรวจสอบของ Microsoft</w:t>
      </w:r>
      <w:r w:rsidR="00FE6390" w:rsidRPr="00B40164">
        <w:rPr>
          <w:rFonts w:ascii="Tahoma" w:hAnsi="Tahoma" w:cs="Tahoma"/>
          <w:szCs w:val="18"/>
          <w:lang w:val="en-US"/>
        </w:rPr>
        <w:t>”</w:t>
      </w:r>
      <w:r w:rsidRPr="00B40164">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64382A"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Default="005C7744" w:rsidP="0064382A">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154EE" w:rsidRPr="00B40164" w:rsidRDefault="005154EE" w:rsidP="00FF0439">
      <w:pPr>
        <w:pStyle w:val="ProductList-Body"/>
        <w:rPr>
          <w:rFonts w:ascii="Tahoma" w:hAnsi="Tahoma" w:cs="Tahoma"/>
          <w:cs/>
        </w:rPr>
        <w:sectPr w:rsidR="005154EE"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66" w:name="OnlineServiceSpecificTerms"/>
      <w:bookmarkStart w:id="67" w:name="_Toc452298916"/>
      <w:r w:rsidRPr="00B40164">
        <w:rPr>
          <w:rFonts w:ascii="Tahoma" w:hAnsi="Tahoma" w:cs="Tahoma"/>
          <w:bCs/>
          <w:szCs w:val="40"/>
          <w:cs/>
        </w:rPr>
        <w:t>ข้อกำหนดเฉพาะของ Online Service</w:t>
      </w:r>
      <w:bookmarkEnd w:id="66"/>
      <w:bookmarkEnd w:id="6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B40164" w:rsidRDefault="00FF0439" w:rsidP="00FF0439">
      <w:pPr>
        <w:pStyle w:val="ProductList-Body"/>
        <w:rPr>
          <w:rFonts w:ascii="Tahoma" w:hAnsi="Tahoma" w:cs="Tahoma"/>
          <w:szCs w:val="18"/>
          <w:cs/>
        </w:rPr>
      </w:pPr>
    </w:p>
    <w:p w:rsidR="00FF0439" w:rsidRPr="00F475D8" w:rsidRDefault="00FF0439" w:rsidP="00F475D8">
      <w:pPr>
        <w:pStyle w:val="ProductList-OfferingGroupHeading"/>
        <w:spacing w:after="80"/>
        <w:outlineLvl w:val="1"/>
        <w:rPr>
          <w:rFonts w:ascii="Tahoma" w:hAnsi="Tahoma" w:cs="Tahoma"/>
          <w:bCs/>
          <w:szCs w:val="28"/>
          <w:cs/>
        </w:rPr>
      </w:pPr>
      <w:bookmarkStart w:id="68" w:name="_Toc452298917"/>
      <w:bookmarkStart w:id="69" w:name="MicrosoftAzureServices"/>
      <w:r w:rsidRPr="00F475D8">
        <w:rPr>
          <w:rFonts w:ascii="Tahoma" w:hAnsi="Tahoma" w:cs="Tahoma"/>
          <w:bCs/>
          <w:szCs w:val="28"/>
          <w:cs/>
        </w:rPr>
        <w:t>Microsoft Azure Services</w:t>
      </w:r>
      <w:bookmarkEnd w:id="68"/>
    </w:p>
    <w:bookmarkEnd w:id="69"/>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การบอกกล่าวเกี่ยวกับบริการจากผู้เชี่ยวชาญและ H.264/AVC Visual Standard, VC-1 Video Standard และ MPEG-4 Part 2 Visual Standard และ MPEG-2 Video Standard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9633C3" w:rsidRDefault="00FF0439" w:rsidP="00FF0439">
      <w:pPr>
        <w:pStyle w:val="ProductList-Body"/>
        <w:rPr>
          <w:rFonts w:ascii="Tahoma" w:hAnsi="Tahoma" w:cs="Tahoma"/>
          <w:szCs w:val="18"/>
          <w:cs/>
        </w:rPr>
      </w:pPr>
      <w:r w:rsidRPr="009633C3">
        <w:rPr>
          <w:rFonts w:ascii="Tahoma" w:hAnsi="Tahoma" w:cs="Tahoma"/>
          <w:szCs w:val="18"/>
          <w:cs/>
        </w:rPr>
        <w:t xml:space="preserve">โปรดดูที่ </w:t>
      </w:r>
      <w:hyperlink r:id="rId29" w:history="1">
        <w:r w:rsidRPr="009633C3">
          <w:rPr>
            <w:rStyle w:val="Hyperlink"/>
            <w:rFonts w:ascii="Tahoma" w:hAnsi="Tahoma" w:cs="Tahoma"/>
            <w:szCs w:val="18"/>
            <w:cs/>
          </w:rPr>
          <w:t>http://azure.microsoft.com/support/legal/sla/</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คำนิยาม</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0" w:anchor="services" w:history="1">
        <w:r w:rsidRPr="009633C3">
          <w:rPr>
            <w:rStyle w:val="Hyperlink"/>
            <w:rFonts w:ascii="Tahoma" w:hAnsi="Tahoma" w:cs="Tahoma"/>
            <w:szCs w:val="18"/>
            <w:cs/>
          </w:rPr>
          <w:t>http://azure.microsoft.com/en-us/regions/#services</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5154EE" w:rsidRPr="00C42F1D" w:rsidRDefault="005154EE" w:rsidP="005154EE">
      <w:pPr>
        <w:pStyle w:val="ProductList-Body"/>
        <w:rPr>
          <w:rFonts w:ascii="Tahoma" w:hAnsi="Tahoma" w:cs="Tahoma"/>
          <w:szCs w:val="18"/>
          <w:cs/>
        </w:rPr>
      </w:pPr>
      <w:r w:rsidRPr="00C42F1D">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31" w:history="1">
        <w:r w:rsidRPr="005154EE">
          <w:rPr>
            <w:rStyle w:val="Hyperlink"/>
            <w:rFonts w:ascii="Tahoma" w:hAnsi="Tahoma" w:cs="Tahoma"/>
            <w:szCs w:val="18"/>
            <w:cs/>
          </w:rPr>
          <w:t>http://azure.microsoft.com/services/</w:t>
        </w:r>
      </w:hyperlink>
      <w:r w:rsidRPr="00C42F1D">
        <w:rPr>
          <w:rFonts w:ascii="Tahoma" w:hAnsi="Tahoma" w:cs="Tahoma"/>
          <w:szCs w:val="18"/>
          <w:cs/>
        </w:rPr>
        <w:t xml:space="preserve"> เว้นแต่กรณีที่ระบุว่าได้รับอนุญาตให้ใช้สิทธิโดยแยกต่างหาก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ข้อจำกัด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ลูกค้าไม่สามารถ</w:t>
      </w:r>
    </w:p>
    <w:p w:rsidR="00FF0439" w:rsidRPr="00B40164" w:rsidRDefault="00FF0439" w:rsidP="00FF0439">
      <w:pPr>
        <w:pStyle w:val="ProductList-Body"/>
        <w:numPr>
          <w:ilvl w:val="0"/>
          <w:numId w:val="10"/>
        </w:numPr>
        <w:ind w:left="450" w:hanging="270"/>
        <w:rPr>
          <w:rFonts w:ascii="Tahoma" w:hAnsi="Tahoma" w:cs="Tahoma"/>
          <w:szCs w:val="18"/>
          <w:cs/>
        </w:rPr>
      </w:pPr>
      <w:r w:rsidRPr="00B40164">
        <w:rPr>
          <w:rFonts w:ascii="Tahoma" w:hAnsi="Tahoma" w:cs="Tahoma"/>
          <w:szCs w:val="18"/>
          <w:cs/>
        </w:rPr>
        <w:t>ขายต่อหรือแจกจ่ายต่อซึ่ง Microsoft Azure Services หรือ</w:t>
      </w:r>
    </w:p>
    <w:p w:rsidR="00FF0439" w:rsidRPr="00B40164" w:rsidRDefault="00FF0439" w:rsidP="00FF0439">
      <w:pPr>
        <w:pStyle w:val="ProductList-Body"/>
        <w:numPr>
          <w:ilvl w:val="0"/>
          <w:numId w:val="10"/>
        </w:numPr>
        <w:spacing w:before="40"/>
        <w:ind w:left="461" w:hanging="274"/>
        <w:rPr>
          <w:rFonts w:ascii="Tahoma" w:hAnsi="Tahoma" w:cs="Tahoma"/>
          <w:szCs w:val="18"/>
          <w:cs/>
        </w:rPr>
      </w:pPr>
      <w:r w:rsidRPr="00B40164">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การเลิกใช้บริการหรือคุณลักษณะ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การเก็บรักษาข้อมูลหลังจากการสิ้นอายุหรือการบอกเลิก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ข้อยกเว้นเกี่ยวกับการให้บริการบริหารจัดการ (Host)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B40164" w:rsidRDefault="00FF0439" w:rsidP="00FF0439">
      <w:pPr>
        <w:pStyle w:val="ProductList-Body"/>
        <w:rPr>
          <w:rFonts w:ascii="Tahoma" w:hAnsi="Tahoma" w:cs="Tahoma"/>
          <w:szCs w:val="18"/>
          <w:cs/>
        </w:rPr>
      </w:pPr>
    </w:p>
    <w:p w:rsidR="004559D4" w:rsidRPr="004559D4" w:rsidRDefault="004559D4" w:rsidP="004559D4">
      <w:pPr>
        <w:pStyle w:val="ProductList-Body"/>
        <w:rPr>
          <w:rFonts w:ascii="Tahoma" w:hAnsi="Tahoma" w:cs="Tahoma"/>
          <w:b/>
          <w:bCs/>
          <w:color w:val="00188F"/>
          <w:szCs w:val="18"/>
          <w:cs/>
        </w:rPr>
      </w:pPr>
      <w:r w:rsidRPr="002B69CE">
        <w:rPr>
          <w:rFonts w:ascii="Tahoma" w:hAnsi="Tahoma" w:cs="Tahoma"/>
          <w:b/>
          <w:bCs/>
          <w:color w:val="00188F"/>
          <w:szCs w:val="18"/>
          <w:cs/>
        </w:rPr>
        <w:t>การใช้ซอฟต์แวร์ใน Microsoft Azure</w:t>
      </w:r>
    </w:p>
    <w:p w:rsidR="00FF0439" w:rsidRDefault="004559D4" w:rsidP="004559D4">
      <w:pPr>
        <w:pStyle w:val="ProductList-Body"/>
        <w:rPr>
          <w:rFonts w:ascii="Tahoma" w:hAnsi="Tahoma" w:cs="Tahoma"/>
          <w:szCs w:val="18"/>
          <w:cs/>
        </w:rPr>
      </w:pPr>
      <w:r w:rsidRPr="002B69CE">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B40164" w:rsidRDefault="004559D4" w:rsidP="004559D4">
      <w:pPr>
        <w:pStyle w:val="ProductList-Body"/>
        <w:rPr>
          <w:rFonts w:ascii="Tahoma" w:hAnsi="Tahoma" w:cs="Tahoma"/>
          <w:szCs w:val="18"/>
          <w:cs/>
        </w:rPr>
      </w:pPr>
    </w:p>
    <w:p w:rsidR="00FF0439" w:rsidRPr="004559D4" w:rsidRDefault="00FF0439" w:rsidP="00FF0439">
      <w:pPr>
        <w:pStyle w:val="ProductList-Body"/>
        <w:rPr>
          <w:rFonts w:ascii="Tahoma" w:hAnsi="Tahoma" w:cs="Tahoma"/>
          <w:b/>
          <w:bCs/>
          <w:color w:val="00188F"/>
          <w:szCs w:val="18"/>
          <w:cs/>
        </w:rPr>
      </w:pPr>
      <w:r w:rsidRPr="00B40164">
        <w:rPr>
          <w:rFonts w:ascii="Tahoma" w:hAnsi="Tahoma" w:cs="Tahoma"/>
          <w:b/>
          <w:bCs/>
          <w:color w:val="00188F"/>
          <w:szCs w:val="18"/>
          <w:cs/>
        </w:rPr>
        <w:t>ความพร้อมให้บริการของศูนย์ข้อมูล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2" w:history="1">
        <w:r w:rsidRPr="00B40164">
          <w:rPr>
            <w:rStyle w:val="Hyperlink"/>
            <w:rFonts w:ascii="Tahoma" w:hAnsi="Tahoma" w:cs="Tahoma"/>
            <w:szCs w:val="18"/>
            <w:cs/>
          </w:rPr>
          <w:t>http://azure.microsoft.com/en</w:t>
        </w:r>
        <w:r w:rsidRPr="00AB64F9">
          <w:rPr>
            <w:rStyle w:val="Hyperlink"/>
            <w:rFonts w:ascii="Tahoma" w:hAnsi="Tahoma" w:cs="Tahoma"/>
            <w:szCs w:val="18"/>
            <w:cs/>
          </w:rPr>
          <w:t>-</w:t>
        </w:r>
        <w:r w:rsidRPr="00B40164">
          <w:rPr>
            <w:rStyle w:val="Hyperlink"/>
            <w:rFonts w:ascii="Tahoma" w:hAnsi="Tahoma" w:cs="Tahoma"/>
            <w:szCs w:val="18"/>
            <w:cs/>
          </w:rPr>
          <w:t>us/regions</w:t>
        </w:r>
      </w:hyperlink>
    </w:p>
    <w:p w:rsidR="00FF0439" w:rsidRPr="00B40164" w:rsidRDefault="00FF0439" w:rsidP="00FF0439">
      <w:pPr>
        <w:pStyle w:val="ProductList-Body"/>
        <w:rPr>
          <w:rFonts w:ascii="Tahoma" w:hAnsi="Tahoma" w:cs="Tahoma"/>
          <w:szCs w:val="18"/>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การแบ่งปัน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B40164">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3" w:history="1">
        <w:r w:rsidR="00123172" w:rsidRPr="00B40164">
          <w:rPr>
            <w:rStyle w:val="Hyperlink"/>
            <w:rFonts w:ascii="Tahoma" w:hAnsi="Tahoma" w:cs="Tahoma"/>
            <w:spacing w:val="-4"/>
            <w:szCs w:val="18"/>
            <w:cs/>
          </w:rPr>
          <w:t>http://azure.microsoft.com/en</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us/support/legal/store</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terms/</w:t>
        </w:r>
      </w:hyperlink>
    </w:p>
    <w:p w:rsidR="0064382A" w:rsidRDefault="0064382A" w:rsidP="00FF0439">
      <w:pPr>
        <w:pStyle w:val="ProductList-Body"/>
      </w:pPr>
    </w:p>
    <w:p w:rsidR="0064382A" w:rsidRPr="00E20BD2" w:rsidRDefault="0064382A" w:rsidP="0064382A">
      <w:pPr>
        <w:pStyle w:val="ProductList-Offering2Heading"/>
        <w:outlineLvl w:val="2"/>
        <w:rPr>
          <w:bCs w:val="0"/>
          <w:cs/>
        </w:rPr>
      </w:pPr>
      <w:r w:rsidRPr="00E20BD2">
        <w:rPr>
          <w:cs/>
        </w:rPr>
        <w:tab/>
      </w:r>
      <w:bookmarkStart w:id="70" w:name="_Toc440961453"/>
      <w:bookmarkStart w:id="71" w:name="_Toc452298918"/>
      <w:r w:rsidRPr="00E20BD2">
        <w:rPr>
          <w:cs/>
        </w:rPr>
        <w:t>Microsoft Azure StorSimple</w:t>
      </w:r>
      <w:bookmarkEnd w:id="70"/>
      <w:bookmarkEnd w:id="71"/>
    </w:p>
    <w:p w:rsidR="0064382A" w:rsidRPr="00E20BD2" w:rsidRDefault="0064382A" w:rsidP="0064382A">
      <w:pPr>
        <w:pStyle w:val="ProductList-Body"/>
        <w:rPr>
          <w:rFonts w:ascii="Tahoma" w:hAnsi="Tahoma" w:cs="Tahoma"/>
          <w:color w:val="000000"/>
          <w:sz w:val="16"/>
          <w:szCs w:val="16"/>
          <w:cs/>
        </w:rPr>
      </w:pPr>
      <w:r w:rsidRPr="00E20BD2">
        <w:rPr>
          <w:rFonts w:ascii="Tahoma" w:hAnsi="Tahoma" w:cs="Tahoma"/>
          <w:color w:val="000000"/>
          <w:sz w:val="16"/>
          <w:szCs w:val="16"/>
          <w:cs/>
        </w:rPr>
        <w:t>ข้อผูกพันด้านการเงินของ StorSimple – 1 (อุปกรณ์ 8100)</w:t>
      </w:r>
    </w:p>
    <w:p w:rsidR="0064382A" w:rsidRPr="00E20BD2" w:rsidRDefault="0064382A" w:rsidP="0064382A">
      <w:pPr>
        <w:pStyle w:val="ProductList-Body"/>
        <w:rPr>
          <w:rFonts w:ascii="Tahoma" w:hAnsi="Tahoma" w:cs="Tahoma"/>
          <w:sz w:val="16"/>
          <w:szCs w:val="16"/>
          <w:cs/>
        </w:rPr>
      </w:pPr>
      <w:r w:rsidRPr="00E20BD2">
        <w:rPr>
          <w:rFonts w:ascii="Tahoma" w:hAnsi="Tahoma" w:cs="Tahoma"/>
          <w:color w:val="000000"/>
          <w:sz w:val="16"/>
          <w:szCs w:val="16"/>
          <w:cs/>
        </w:rPr>
        <w:t>ข้อผูกพันด้านการเงินของ StorSimple – 2 (อุปกรณ์ 8600)</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122865" w:rsidRPr="00F41E57" w:rsidRDefault="00122865" w:rsidP="00122865">
      <w:pPr>
        <w:pStyle w:val="ProductList-Offering2Heading"/>
        <w:outlineLvl w:val="2"/>
        <w:rPr>
          <w:bCs w:val="0"/>
          <w:cs/>
        </w:rPr>
      </w:pPr>
      <w:r w:rsidRPr="00F41E57">
        <w:rPr>
          <w:cs/>
        </w:rPr>
        <w:tab/>
      </w:r>
      <w:bookmarkStart w:id="72" w:name="_Toc449618403"/>
      <w:bookmarkStart w:id="73" w:name="_Toc452298919"/>
      <w:bookmarkStart w:id="74" w:name="_Toc445967470"/>
      <w:r w:rsidRPr="00F41E57">
        <w:rPr>
          <w:cs/>
        </w:rPr>
        <w:t>Microsoft Cloud App Security</w:t>
      </w:r>
      <w:bookmarkEnd w:id="72"/>
      <w:bookmarkEnd w:id="73"/>
    </w:p>
    <w:p w:rsidR="00122865" w:rsidRPr="00F41E57" w:rsidRDefault="00122865" w:rsidP="00122865">
      <w:pPr>
        <w:pStyle w:val="ProductList-Body"/>
        <w:rPr>
          <w:rFonts w:ascii="Tahoma" w:hAnsi="Tahoma" w:cs="Tahoma"/>
          <w:sz w:val="16"/>
          <w:szCs w:val="16"/>
          <w:cs/>
        </w:rPr>
      </w:pPr>
      <w:r w:rsidRPr="00F41E57">
        <w:rPr>
          <w:rFonts w:ascii="Tahoma" w:hAnsi="Tahoma" w:cs="Tahoma"/>
          <w:sz w:val="16"/>
          <w:szCs w:val="16"/>
          <w:cs/>
        </w:rPr>
        <w:t>Cloud App</w:t>
      </w:r>
      <w:bookmarkEnd w:id="74"/>
      <w:r w:rsidRPr="00F41E57">
        <w:rPr>
          <w:rFonts w:ascii="Tahoma" w:hAnsi="Tahoma" w:cs="Tahoma"/>
          <w:sz w:val="16"/>
          <w:szCs w:val="16"/>
          <w:cs/>
        </w:rPr>
        <w:t xml:space="preserve"> Security (User SL)</w:t>
      </w:r>
    </w:p>
    <w:p w:rsidR="00122865" w:rsidRPr="00F41E57" w:rsidRDefault="00122865" w:rsidP="00122865">
      <w:pPr>
        <w:pStyle w:val="ProductList-Body"/>
        <w:rPr>
          <w:rFonts w:ascii="Tahoma" w:hAnsi="Tahoma" w:cs="Tahoma"/>
          <w:sz w:val="16"/>
          <w:szCs w:val="16"/>
          <w:cs/>
        </w:rPr>
      </w:pPr>
      <w:r w:rsidRPr="00F41E57">
        <w:rPr>
          <w:rFonts w:ascii="Tahoma" w:hAnsi="Tahoma" w:cs="Tahoma"/>
          <w:sz w:val="16"/>
          <w:szCs w:val="16"/>
          <w:cs/>
        </w:rPr>
        <w:t>Cloud App Security K (User SL)</w:t>
      </w:r>
    </w:p>
    <w:p w:rsidR="00122865" w:rsidRPr="00F41E57" w:rsidRDefault="005C7744" w:rsidP="0012286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122865" w:rsidRPr="00F41E57">
          <w:rPr>
            <w:rStyle w:val="Hyperlink"/>
            <w:rFonts w:ascii="Tahoma" w:hAnsi="Tahoma" w:cs="Tahoma"/>
            <w:sz w:val="16"/>
            <w:szCs w:val="16"/>
            <w:cs/>
          </w:rPr>
          <w:t>สารบัญ</w:t>
        </w:r>
      </w:hyperlink>
      <w:r w:rsidR="00122865" w:rsidRPr="00F41E57">
        <w:rPr>
          <w:rFonts w:ascii="Tahoma" w:hAnsi="Tahoma" w:cs="Tahoma"/>
          <w:sz w:val="16"/>
          <w:szCs w:val="16"/>
          <w:cs/>
        </w:rPr>
        <w:t xml:space="preserve"> / </w:t>
      </w:r>
      <w:hyperlink w:anchor="GeneralTerms" w:history="1">
        <w:r w:rsidR="00122865" w:rsidRPr="00F41E57">
          <w:rPr>
            <w:rStyle w:val="Hyperlink"/>
            <w:rFonts w:ascii="Tahoma" w:hAnsi="Tahoma" w:cs="Tahoma"/>
            <w:sz w:val="16"/>
            <w:szCs w:val="16"/>
            <w:cs/>
          </w:rPr>
          <w:t>ข้อกำหนดทั่วไป</w:t>
        </w:r>
      </w:hyperlink>
    </w:p>
    <w:p w:rsidR="00F475D8" w:rsidRPr="00F8143D" w:rsidRDefault="00F475D8" w:rsidP="00F475D8">
      <w:pPr>
        <w:pStyle w:val="ProductList-Offering2Heading"/>
        <w:outlineLvl w:val="2"/>
        <w:rPr>
          <w:bCs w:val="0"/>
          <w:cs/>
        </w:rPr>
      </w:pPr>
      <w:r w:rsidRPr="00F8143D">
        <w:rPr>
          <w:cs/>
        </w:rPr>
        <w:tab/>
      </w:r>
      <w:bookmarkStart w:id="75" w:name="_Toc444248850"/>
      <w:bookmarkStart w:id="76" w:name="_Toc452298920"/>
      <w:r w:rsidRPr="00F8143D">
        <w:rPr>
          <w:cs/>
        </w:rPr>
        <w:t>HockeyApp</w:t>
      </w:r>
      <w:bookmarkEnd w:id="75"/>
      <w:bookmarkEnd w:id="76"/>
    </w:p>
    <w:p w:rsidR="00F475D8" w:rsidRPr="00F8143D" w:rsidRDefault="00F475D8" w:rsidP="00F475D8">
      <w:pPr>
        <w:pStyle w:val="ProductList-Body"/>
        <w:rPr>
          <w:rFonts w:ascii="Tahoma" w:hAnsi="Tahoma" w:cs="Tahoma"/>
          <w:sz w:val="16"/>
          <w:szCs w:val="16"/>
          <w:cs/>
        </w:rPr>
      </w:pPr>
      <w:bookmarkStart w:id="77" w:name="_GoBack"/>
      <w:bookmarkEnd w:id="77"/>
    </w:p>
    <w:p w:rsidR="00F475D8" w:rsidRPr="00F8143D" w:rsidRDefault="005C7744" w:rsidP="00F475D8">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475D8" w:rsidRPr="00F8143D">
          <w:rPr>
            <w:rStyle w:val="Hyperlink"/>
            <w:rFonts w:ascii="Tahoma" w:hAnsi="Tahoma" w:cs="Tahoma"/>
            <w:sz w:val="16"/>
            <w:szCs w:val="16"/>
            <w:cs/>
          </w:rPr>
          <w:t>สารบัญ</w:t>
        </w:r>
      </w:hyperlink>
      <w:r w:rsidR="00F475D8" w:rsidRPr="00F8143D">
        <w:rPr>
          <w:rFonts w:ascii="Tahoma" w:hAnsi="Tahoma" w:cs="Tahoma"/>
          <w:sz w:val="16"/>
          <w:szCs w:val="16"/>
          <w:cs/>
        </w:rPr>
        <w:t xml:space="preserve"> / </w:t>
      </w:r>
      <w:hyperlink w:anchor="GeneralTerms" w:history="1">
        <w:r w:rsidR="00F475D8" w:rsidRPr="00F8143D">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78" w:name="_Toc452298921"/>
      <w:r w:rsidRPr="00B40164">
        <w:rPr>
          <w:rFonts w:ascii="Tahoma" w:hAnsi="Tahoma" w:cs="Tahoma"/>
          <w:bCs/>
          <w:szCs w:val="28"/>
          <w:cs/>
        </w:rPr>
        <w:t>Enterprise Mobility Services</w:t>
      </w:r>
      <w:bookmarkEnd w:id="78"/>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สำหรับ SL อื่นๆ ที่เป็นไปตามข้อกำหนดสำหรับ Azure Active Directory Premium, Azure Rights Management และ Microsoft Intune</w:t>
      </w:r>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2Heading"/>
        <w:rPr>
          <w:cs/>
        </w:rPr>
      </w:pPr>
      <w:r w:rsidRPr="00B40164">
        <w:rPr>
          <w:cs/>
        </w:rPr>
        <w:tab/>
      </w:r>
      <w:bookmarkStart w:id="79" w:name="_Toc452298922"/>
      <w:r w:rsidRPr="00B40164">
        <w:rPr>
          <w:cs/>
        </w:rPr>
        <w:t>Azure Active Directory Basic</w:t>
      </w:r>
      <w:bookmarkEnd w:id="7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ล่วงหน้าได้ไม่เกิน 10 รายการต่อหนึ่ง User SL โดยการใช้ Single Sign</w:t>
      </w:r>
      <w:r w:rsidRPr="00AB64F9">
        <w:rPr>
          <w:rFonts w:ascii="Tahoma" w:hAnsi="Tahoma" w:cs="Tahoma"/>
          <w:szCs w:val="18"/>
          <w:cs/>
        </w:rPr>
        <w:t>-</w:t>
      </w:r>
      <w:r w:rsidRPr="00B40164">
        <w:rPr>
          <w:rFonts w:ascii="Tahoma" w:hAnsi="Tahoma" w:cs="Tahoma"/>
          <w:szCs w:val="18"/>
          <w:cs/>
        </w:rPr>
        <w:t>On โปรแกรมประยุกต์ทั้งหมดของ Microsoft รวมทั้งของบุคคลภายนอกจะนำมานับรวมในข้อจำกัดจำนวนของโปรแกรมประยุกต์นี้</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80" w:name="_Toc452298923"/>
      <w:r w:rsidRPr="00B40164">
        <w:rPr>
          <w:cs/>
        </w:rPr>
        <w:t>Azure Active Directory Premium</w:t>
      </w:r>
      <w:bookmarkEnd w:id="8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ล่วงหน้าได้โดยการใช้ Single Sign</w:t>
      </w:r>
      <w:r w:rsidRPr="00AB64F9">
        <w:rPr>
          <w:rFonts w:ascii="Tahoma" w:hAnsi="Tahoma" w:cs="Tahoma"/>
          <w:szCs w:val="18"/>
          <w:cs/>
        </w:rPr>
        <w:t>-</w:t>
      </w:r>
      <w:r w:rsidRPr="00B40164">
        <w:rPr>
          <w:rFonts w:ascii="Tahoma" w:hAnsi="Tahoma" w:cs="Tahoma"/>
          <w:szCs w:val="18"/>
          <w:cs/>
        </w:rPr>
        <w:t>On ลูกค้าไม่สามารถทำสำเนาหรือแจกจ่ายชุดข้อมูลใดๆ (หรือส่วนใดส่วนหนึ่งของชุดข้อมูล) ที่อยู่ในซอฟต์แวร์ Forefront Identity Manager ซึ่งรวมอยู่กับ Microsoft Azure Active Directory Premium User SL</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C6999" w:rsidRPr="007F71C1" w:rsidRDefault="00DC6999" w:rsidP="00DC6999">
      <w:pPr>
        <w:pStyle w:val="ProductList-Offering2Heading"/>
        <w:outlineLvl w:val="2"/>
        <w:rPr>
          <w:bCs w:val="0"/>
          <w:cs/>
        </w:rPr>
      </w:pPr>
      <w:bookmarkStart w:id="81" w:name="AzureRightsManagementPremium"/>
      <w:r w:rsidRPr="007F71C1">
        <w:rPr>
          <w:cs/>
        </w:rPr>
        <w:tab/>
      </w:r>
      <w:bookmarkStart w:id="82" w:name="AzureRightsManagement"/>
      <w:bookmarkStart w:id="83" w:name="_Toc437590234"/>
      <w:bookmarkStart w:id="84" w:name="_Toc435790940"/>
      <w:bookmarkStart w:id="85" w:name="_Toc452298924"/>
      <w:r w:rsidRPr="007F71C1">
        <w:rPr>
          <w:cs/>
        </w:rPr>
        <w:t>Azure Rights Management</w:t>
      </w:r>
      <w:bookmarkEnd w:id="82"/>
      <w:bookmarkEnd w:id="83"/>
      <w:bookmarkEnd w:id="84"/>
      <w:r w:rsidR="00F475D8">
        <w:rPr>
          <w:rFonts w:hint="cs"/>
          <w:cs/>
        </w:rPr>
        <w:t xml:space="preserve"> Premium</w:t>
      </w:r>
      <w:bookmarkEnd w:id="85"/>
    </w:p>
    <w:bookmarkEnd w:id="81"/>
    <w:p w:rsidR="00DC6999" w:rsidRPr="007F71C1" w:rsidRDefault="00DC6999" w:rsidP="00DC6999">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DC6999" w:rsidRPr="007F71C1" w:rsidRDefault="00DC6999" w:rsidP="00DC6999">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DC6999" w:rsidRPr="007F71C1" w:rsidRDefault="00DC6999" w:rsidP="00DC6999">
      <w:pPr>
        <w:pStyle w:val="ProductList-Body"/>
        <w:rPr>
          <w:rFonts w:ascii="Tahoma" w:hAnsi="Tahoma" w:cs="Tahoma"/>
          <w:szCs w:val="18"/>
          <w:cs/>
        </w:rPr>
      </w:pPr>
      <w:r w:rsidRPr="007F71C1">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7F71C1">
          <w:rPr>
            <w:rStyle w:val="Hyperlink"/>
            <w:rFonts w:ascii="Tahoma" w:hAnsi="Tahoma" w:cs="Tahoma"/>
            <w:szCs w:val="18"/>
            <w:cs/>
          </w:rPr>
          <w:t>เอกสารแนบ 1</w:t>
        </w:r>
      </w:hyperlink>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86" w:name="_Toc388464308"/>
      <w:bookmarkEnd w:id="86"/>
      <w:r w:rsidRPr="00B40164">
        <w:rPr>
          <w:cs/>
        </w:rPr>
        <w:tab/>
      </w:r>
      <w:bookmarkStart w:id="87" w:name="_Toc452298925"/>
      <w:r w:rsidRPr="00B40164">
        <w:rPr>
          <w:cs/>
        </w:rPr>
        <w:t>Azure RemoteApp</w:t>
      </w:r>
      <w:bookmarkEnd w:id="87"/>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4559D4" w:rsidRPr="002B69CE" w:rsidRDefault="004559D4" w:rsidP="004559D4">
      <w:pPr>
        <w:pStyle w:val="ProductList-Offering2Heading"/>
        <w:outlineLvl w:val="2"/>
        <w:rPr>
          <w:bCs w:val="0"/>
          <w:cs/>
        </w:rPr>
      </w:pPr>
      <w:r w:rsidRPr="002B69CE">
        <w:rPr>
          <w:cs/>
        </w:rPr>
        <w:tab/>
      </w:r>
      <w:bookmarkStart w:id="88" w:name="_Toc435790942"/>
      <w:bookmarkStart w:id="89" w:name="_Toc452298926"/>
      <w:r w:rsidRPr="002B69CE">
        <w:rPr>
          <w:cs/>
        </w:rPr>
        <w:t>Microsoft MultiFactor Authentication</w:t>
      </w:r>
      <w:bookmarkEnd w:id="88"/>
      <w:bookmarkEnd w:id="89"/>
    </w:p>
    <w:p w:rsidR="004559D4" w:rsidRPr="00E2299B" w:rsidRDefault="005C7744"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E2299B">
          <w:rPr>
            <w:rStyle w:val="Hyperlink"/>
            <w:rFonts w:ascii="Tahoma" w:hAnsi="Tahoma" w:cs="Tahoma"/>
            <w:sz w:val="16"/>
            <w:szCs w:val="16"/>
            <w:cs/>
          </w:rPr>
          <w:t>สารบัญ</w:t>
        </w:r>
      </w:hyperlink>
      <w:r w:rsidR="004559D4" w:rsidRPr="00E2299B">
        <w:rPr>
          <w:rFonts w:ascii="Tahoma" w:hAnsi="Tahoma" w:cs="Tahoma"/>
          <w:sz w:val="16"/>
          <w:szCs w:val="16"/>
          <w:cs/>
        </w:rPr>
        <w:t xml:space="preserve"> / </w:t>
      </w:r>
      <w:hyperlink w:anchor="GeneralTerms" w:history="1">
        <w:r w:rsidR="004559D4" w:rsidRPr="00E2299B">
          <w:rPr>
            <w:rStyle w:val="Hyperlink"/>
            <w:rFonts w:ascii="Tahoma" w:hAnsi="Tahoma" w:cs="Tahoma"/>
            <w:sz w:val="16"/>
            <w:szCs w:val="16"/>
            <w:cs/>
          </w:rPr>
          <w:t>ข้อกำหนดทั่วไป</w:t>
        </w:r>
      </w:hyperlink>
    </w:p>
    <w:p w:rsidR="00DC6999" w:rsidRPr="007F71C1" w:rsidRDefault="00DC6999" w:rsidP="00DC6999">
      <w:pPr>
        <w:pStyle w:val="ProductList-Offering1Heading"/>
        <w:outlineLvl w:val="2"/>
        <w:rPr>
          <w:bCs w:val="0"/>
          <w:cs/>
        </w:rPr>
      </w:pPr>
      <w:bookmarkStart w:id="90" w:name="_Toc437590237"/>
      <w:bookmarkStart w:id="91" w:name="_Toc435790943"/>
      <w:bookmarkStart w:id="92" w:name="_Toc452298927"/>
      <w:r w:rsidRPr="007F71C1">
        <w:rPr>
          <w:cs/>
        </w:rPr>
        <w:t>Microsoft Intune</w:t>
      </w:r>
      <w:bookmarkEnd w:id="90"/>
      <w:bookmarkEnd w:id="91"/>
      <w:bookmarkEnd w:id="92"/>
    </w:p>
    <w:p w:rsidR="00DC6999" w:rsidRPr="007F71C1" w:rsidRDefault="00DC6999" w:rsidP="00DC6999">
      <w:pPr>
        <w:pStyle w:val="ProductList-Body"/>
        <w:rPr>
          <w:rFonts w:ascii="Tahoma" w:hAnsi="Tahoma" w:cs="Tahoma"/>
          <w:sz w:val="16"/>
          <w:szCs w:val="16"/>
          <w:cs/>
        </w:rPr>
        <w:sectPr w:rsidR="00DC6999" w:rsidRPr="007F71C1" w:rsidSect="00DC6999">
          <w:footerReference w:type="default" r:id="rId34"/>
          <w:footerReference w:type="first" r:id="rId35"/>
          <w:pgSz w:w="12240" w:h="15840"/>
          <w:pgMar w:top="1440" w:right="720" w:bottom="1440" w:left="720" w:header="720" w:footer="720" w:gutter="0"/>
          <w:cols w:space="720"/>
          <w:titlePg/>
          <w:docGrid w:linePitch="360"/>
        </w:sectPr>
      </w:pPr>
    </w:p>
    <w:p w:rsidR="00DC6999" w:rsidRPr="007F71C1" w:rsidRDefault="00DC6999" w:rsidP="00DC6999">
      <w:pPr>
        <w:pStyle w:val="ProductList-Body"/>
        <w:rPr>
          <w:rFonts w:ascii="Tahoma" w:hAnsi="Tahoma" w:cs="Tahoma"/>
          <w:szCs w:val="18"/>
          <w:cs/>
        </w:rPr>
      </w:pPr>
      <w:r w:rsidRPr="007F71C1">
        <w:rPr>
          <w:rFonts w:ascii="Tahoma" w:hAnsi="Tahoma" w:cs="Tahoma"/>
          <w:sz w:val="16"/>
          <w:szCs w:val="16"/>
          <w:cs/>
        </w:rPr>
        <w:t>Microsoft Intune (ต่อผู้ใช้หนึ่งราย)</w:t>
      </w:r>
    </w:p>
    <w:p w:rsidR="00DC6999" w:rsidRPr="007F71C1" w:rsidRDefault="00DC6999" w:rsidP="00DC6999">
      <w:pPr>
        <w:pStyle w:val="ProductList-Body"/>
        <w:rPr>
          <w:rFonts w:ascii="Tahoma" w:hAnsi="Tahoma" w:cs="Tahoma"/>
          <w:szCs w:val="18"/>
          <w:cs/>
        </w:rPr>
      </w:pPr>
      <w:r w:rsidRPr="007F71C1">
        <w:rPr>
          <w:rFonts w:ascii="Tahoma" w:hAnsi="Tahoma" w:cs="Tahoma"/>
          <w:sz w:val="16"/>
          <w:szCs w:val="16"/>
          <w:cs/>
        </w:rPr>
        <w:t>Microsoft Intune Add-on สำหรับ System Center Configuration</w:t>
      </w:r>
    </w:p>
    <w:p w:rsidR="00DC6999" w:rsidRPr="007F71C1" w:rsidRDefault="00DC6999" w:rsidP="00DC6999">
      <w:pPr>
        <w:pStyle w:val="ProductList-Body"/>
        <w:rPr>
          <w:rFonts w:ascii="Tahoma" w:hAnsi="Tahoma" w:cs="Tahoma"/>
          <w:sz w:val="16"/>
          <w:szCs w:val="16"/>
          <w:cs/>
        </w:rPr>
        <w:sectPr w:rsidR="00DC6999" w:rsidRPr="007F71C1" w:rsidSect="00DC6999">
          <w:type w:val="continuous"/>
          <w:pgSz w:w="12240" w:h="15840"/>
          <w:pgMar w:top="1440" w:right="720" w:bottom="1440" w:left="720" w:header="720" w:footer="720" w:gutter="0"/>
          <w:cols w:num="2" w:space="720"/>
          <w:titlePg/>
          <w:docGrid w:linePitch="360"/>
        </w:sectPr>
      </w:pPr>
      <w:r w:rsidRPr="007F71C1">
        <w:rPr>
          <w:rFonts w:ascii="Tahoma" w:hAnsi="Tahoma" w:cs="Tahoma"/>
          <w:sz w:val="16"/>
          <w:szCs w:val="16"/>
          <w:cs/>
        </w:rPr>
        <w:t>Windows Intune Add-on สำหรับ System Center Configuration Manager และ System Center Endpoint Protection (ต่อผู้ใช้หนึ่งราย)</w:t>
      </w:r>
      <w:r w:rsidRPr="007F71C1">
        <w:rPr>
          <w:rFonts w:ascii="Tahoma" w:hAnsi="Tahoma" w:cs="Tahoma"/>
          <w:sz w:val="16"/>
          <w:szCs w:val="16"/>
          <w:cs/>
        </w:rPr>
        <w:br/>
        <w:t>(“Microsoft Intune Add-On”)</w:t>
      </w:r>
    </w:p>
    <w:p w:rsidR="00DC6999" w:rsidRPr="00622906" w:rsidRDefault="00DC6999" w:rsidP="00DC6999">
      <w:pPr>
        <w:pStyle w:val="ProductList-Body"/>
        <w:pBdr>
          <w:top w:val="single" w:sz="4" w:space="1" w:color="BFBFBF" w:themeColor="background1" w:themeShade="BF"/>
        </w:pBdr>
        <w:rPr>
          <w:rFonts w:ascii="Tahoma" w:hAnsi="Tahoma" w:cs="Tahoma"/>
          <w:sz w:val="8"/>
          <w:szCs w:val="8"/>
          <w:cs/>
        </w:rPr>
      </w:pPr>
    </w:p>
    <w:p w:rsidR="00DC6999" w:rsidRPr="007F71C1" w:rsidRDefault="00DC6999" w:rsidP="00DC6999">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DC6999" w:rsidRPr="007F71C1" w:rsidRDefault="00DC6999" w:rsidP="00DC6999">
      <w:pPr>
        <w:pStyle w:val="ProductList-Body"/>
        <w:tabs>
          <w:tab w:val="clear" w:pos="158"/>
          <w:tab w:val="left" w:pos="180"/>
        </w:tabs>
        <w:rPr>
          <w:rFonts w:ascii="Tahoma" w:hAnsi="Tahoma" w:cs="Tahoma"/>
          <w:szCs w:val="18"/>
          <w:cs/>
        </w:rPr>
      </w:pPr>
      <w:r w:rsidRPr="007F71C1">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7F71C1">
          <w:rPr>
            <w:rStyle w:val="Hyperlink"/>
            <w:rFonts w:ascii="Tahoma" w:hAnsi="Tahoma" w:cs="Tahoma"/>
            <w:szCs w:val="18"/>
            <w:cs/>
          </w:rPr>
          <w:t>เอกสารแนบ 1</w:t>
        </w:r>
      </w:hyperlink>
    </w:p>
    <w:p w:rsidR="0056363B" w:rsidRDefault="0056363B" w:rsidP="00FF0439">
      <w:pPr>
        <w:pStyle w:val="ProductList-Body"/>
        <w:tabs>
          <w:tab w:val="clear" w:pos="158"/>
          <w:tab w:val="left" w:pos="180"/>
        </w:tabs>
        <w:rPr>
          <w:rFonts w:ascii="Tahoma" w:hAnsi="Tahoma" w:cs="Tahoma"/>
          <w:b/>
          <w:bCs/>
          <w:color w:val="00188F"/>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การจัดการอุปกรณ์</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เพื่อจัดการอุปกรณ์ไม่เกินห้าเครื่อง</w:t>
      </w:r>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360244">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Storage Add</w:t>
      </w:r>
      <w:r w:rsidRPr="00AB64F9">
        <w:rPr>
          <w:rFonts w:ascii="Tahoma" w:hAnsi="Tahoma" w:cs="Tahoma"/>
          <w:szCs w:val="18"/>
          <w:cs/>
        </w:rPr>
        <w:t>-</w:t>
      </w:r>
      <w:r w:rsidRPr="00B40164">
        <w:rPr>
          <w:rFonts w:ascii="Tahoma" w:hAnsi="Tahoma" w:cs="Tahoma"/>
          <w:szCs w:val="18"/>
          <w:cs/>
        </w:rPr>
        <w:t>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FF0439" w:rsidRPr="00B40164" w:rsidRDefault="00FF0439" w:rsidP="00FF0439">
      <w:pPr>
        <w:pStyle w:val="ProductList-Body"/>
        <w:tabs>
          <w:tab w:val="clear" w:pos="158"/>
          <w:tab w:val="left" w:pos="180"/>
        </w:tabs>
        <w:rPr>
          <w:rFonts w:ascii="Tahoma" w:hAnsi="Tahoma" w:cs="Tahoma"/>
          <w:sz w:val="16"/>
          <w:szCs w:val="16"/>
          <w:cs/>
        </w:rPr>
      </w:pPr>
    </w:p>
    <w:p w:rsidR="005154EE" w:rsidRPr="00445898" w:rsidRDefault="005154EE" w:rsidP="005154EE">
      <w:pPr>
        <w:pStyle w:val="ProductList-Body"/>
        <w:tabs>
          <w:tab w:val="clear" w:pos="158"/>
          <w:tab w:val="left" w:pos="180"/>
        </w:tabs>
        <w:rPr>
          <w:rFonts w:ascii="Tahoma" w:hAnsi="Tahoma" w:cs="Tahoma"/>
          <w:b/>
          <w:bCs/>
          <w:color w:val="00188F"/>
          <w:szCs w:val="18"/>
          <w:cs/>
        </w:rPr>
      </w:pPr>
      <w:r w:rsidRPr="00445898">
        <w:rPr>
          <w:rFonts w:ascii="Tahoma" w:hAnsi="Tahoma" w:cs="Tahoma"/>
          <w:b/>
          <w:bCs/>
          <w:color w:val="00188F"/>
          <w:szCs w:val="18"/>
          <w:cs/>
        </w:rPr>
        <w:t>คอมโพเนนต์ของซอฟต์แวร์ Windows ในซอฟต์แวร์ System Center</w:t>
      </w:r>
    </w:p>
    <w:p w:rsidR="005154EE" w:rsidRPr="00445898" w:rsidRDefault="005154EE" w:rsidP="005154EE">
      <w:pPr>
        <w:pStyle w:val="ProductList-Body"/>
        <w:tabs>
          <w:tab w:val="clear" w:pos="158"/>
          <w:tab w:val="left" w:pos="180"/>
        </w:tabs>
        <w:rPr>
          <w:rFonts w:ascii="Tahoma" w:hAnsi="Tahoma" w:cs="Tahoma"/>
          <w:szCs w:val="18"/>
          <w:cs/>
        </w:rPr>
      </w:pPr>
      <w:r w:rsidRPr="00445898">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Microsoft.NET Framework, Microsoft Data Access Component, ซอฟต์แวร์ PowerShell รวมทั้งแฟ้ม.dlls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36" w:history="1">
        <w:r w:rsidRPr="00445898">
          <w:rPr>
            <w:rStyle w:val="Hyperlink"/>
            <w:rFonts w:ascii="Tahoma" w:hAnsi="Tahoma" w:cs="Tahoma"/>
            <w:szCs w:val="18"/>
            <w:cs/>
          </w:rPr>
          <w:t>http://go.microsoft.com/?linkid=9839206</w:t>
        </w:r>
      </w:hyperlink>
      <w:hyperlink w:history="1"/>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SQL Server Technology และการทดสอบเกณฑ์เปรียบเทียบสมรรถนะ</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22906" w:rsidRPr="007F71C1" w:rsidRDefault="00622906" w:rsidP="00622906">
      <w:pPr>
        <w:pStyle w:val="ProductList-OfferingGroupHeading"/>
        <w:spacing w:after="80"/>
        <w:outlineLvl w:val="1"/>
        <w:rPr>
          <w:rFonts w:ascii="Tahoma" w:hAnsi="Tahoma" w:cs="Tahoma"/>
          <w:bCs/>
          <w:szCs w:val="28"/>
          <w:cs/>
        </w:rPr>
      </w:pPr>
      <w:bookmarkStart w:id="93" w:name="_Toc437590238"/>
      <w:bookmarkStart w:id="94" w:name="_Toc435790944"/>
      <w:bookmarkStart w:id="95" w:name="_Toc452298928"/>
      <w:bookmarkStart w:id="96" w:name="MicrosoftDynamicsMarketing"/>
      <w:r w:rsidRPr="007F71C1">
        <w:rPr>
          <w:rFonts w:ascii="Tahoma" w:hAnsi="Tahoma" w:cs="Tahoma"/>
          <w:bCs/>
          <w:szCs w:val="28"/>
          <w:cs/>
        </w:rPr>
        <w:t>Microsoft Dynamics Online Services</w:t>
      </w:r>
      <w:bookmarkEnd w:id="93"/>
      <w:bookmarkEnd w:id="94"/>
      <w:bookmarkEnd w:id="95"/>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และบริการจากผู้เชี่ยวชาญใน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180"/>
        </w:tabs>
        <w:rPr>
          <w:rFonts w:ascii="Tahoma" w:hAnsi="Tahoma" w:cs="Tahoma"/>
          <w:szCs w:val="18"/>
          <w:cs/>
        </w:rPr>
      </w:pPr>
      <w:r w:rsidRPr="007F71C1">
        <w:rPr>
          <w:rFonts w:ascii="Tahoma" w:hAnsi="Tahoma" w:cs="Tahoma"/>
          <w:b/>
          <w:bCs/>
          <w:color w:val="00188F"/>
          <w:szCs w:val="18"/>
          <w:cs/>
        </w:rPr>
        <w:t>ชุดสิทธิการใช้งานจากการสมัครใช้</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นอกเหนือจาก User SL แล้ว โปรดดู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สำหรับข้อเสนออื่นๆ ที่เป็นไปตามข้อกำหนด SL</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Offering2Heading"/>
        <w:outlineLvl w:val="2"/>
        <w:rPr>
          <w:bCs w:val="0"/>
          <w:cs/>
        </w:rPr>
      </w:pPr>
      <w:r w:rsidRPr="007F71C1">
        <w:rPr>
          <w:cs/>
        </w:rPr>
        <w:tab/>
      </w:r>
      <w:bookmarkStart w:id="97" w:name="_Toc437590239"/>
      <w:bookmarkStart w:id="98" w:name="_Toc452298929"/>
      <w:bookmarkStart w:id="99" w:name="_Toc435790945"/>
      <w:r w:rsidRPr="007F71C1">
        <w:rPr>
          <w:cs/>
        </w:rPr>
        <w:t>Microsoft Dynamics AX</w:t>
      </w:r>
      <w:bookmarkEnd w:id="97"/>
      <w:bookmarkEnd w:id="98"/>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Self Serve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Task</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Device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AX ไม่จำเป็นต้องมี SL ในการเข้าถึง Online Service ข้อยกเว้นนี้ไม่ใช้บังคับกับผู้รับจ้างหรือตัวแทนของลูกค้าหรือบริษัทในเครือ</w:t>
      </w:r>
    </w:p>
    <w:p w:rsidR="00622906" w:rsidRPr="007F71C1" w:rsidRDefault="00622906" w:rsidP="00622906">
      <w:pPr>
        <w:pStyle w:val="ProductList-Body"/>
        <w:tabs>
          <w:tab w:val="clear" w:pos="158"/>
          <w:tab w:val="left" w:pos="360"/>
        </w:tabs>
        <w:rPr>
          <w:rFonts w:ascii="Tahoma" w:hAnsi="Tahoma" w:cs="Tahoma"/>
          <w:szCs w:val="18"/>
          <w:cs/>
        </w:rPr>
      </w:pPr>
    </w:p>
    <w:p w:rsidR="00622906" w:rsidRPr="007F71C1" w:rsidRDefault="00622906" w:rsidP="00622906">
      <w:pPr>
        <w:pStyle w:val="ProductList-Body"/>
        <w:tabs>
          <w:tab w:val="left" w:pos="360"/>
        </w:tabs>
        <w:rPr>
          <w:rFonts w:ascii="Tahoma" w:hAnsi="Tahoma" w:cs="Tahoma"/>
          <w:szCs w:val="18"/>
          <w:cs/>
        </w:rPr>
      </w:pPr>
      <w:r w:rsidRPr="007F71C1">
        <w:rPr>
          <w:rFonts w:ascii="Tahoma" w:hAnsi="Tahoma" w:cs="Tahoma"/>
          <w:b/>
          <w:bCs/>
          <w:color w:val="00188F"/>
          <w:szCs w:val="18"/>
          <w:cs/>
        </w:rPr>
        <w:t>การดัดแปลงแก้ไข</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ลูกค้าสามารถดัดแปลงแก้ไข Microsoft Dynamics AX เพื่อขยายฟังก์ชันการทำงาน เฉพาะสำหรับการใช้ภายในของลูกค้าเท่านั้น</w:t>
      </w:r>
    </w:p>
    <w:p w:rsidR="00622906" w:rsidRPr="007F71C1" w:rsidRDefault="005C7744"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64382A" w:rsidRPr="0064382A" w:rsidRDefault="0064382A" w:rsidP="0064382A">
      <w:pPr>
        <w:pStyle w:val="ProductList-Body"/>
        <w:tabs>
          <w:tab w:val="clear" w:pos="158"/>
          <w:tab w:val="left" w:pos="360"/>
        </w:tabs>
        <w:rPr>
          <w:rFonts w:ascii="Tahoma" w:hAnsi="Tahoma" w:cs="Tahoma"/>
          <w:szCs w:val="18"/>
          <w:cs/>
        </w:rPr>
      </w:pPr>
    </w:p>
    <w:p w:rsidR="0064382A" w:rsidRPr="0064382A" w:rsidRDefault="0064382A" w:rsidP="0064382A">
      <w:pPr>
        <w:pStyle w:val="ProductList-Body"/>
        <w:tabs>
          <w:tab w:val="clear" w:pos="158"/>
          <w:tab w:val="left" w:pos="360"/>
        </w:tabs>
        <w:rPr>
          <w:rFonts w:ascii="Tahoma" w:hAnsi="Tahoma" w:cs="Tahoma"/>
          <w:szCs w:val="18"/>
          <w:cs/>
        </w:rPr>
      </w:pPr>
    </w:p>
    <w:p w:rsidR="00622906" w:rsidRPr="007F71C1" w:rsidRDefault="00622906" w:rsidP="00622906">
      <w:pPr>
        <w:pStyle w:val="ProductList-Offering2Heading"/>
        <w:outlineLvl w:val="2"/>
        <w:rPr>
          <w:bCs w:val="0"/>
          <w:cs/>
        </w:rPr>
      </w:pPr>
      <w:r w:rsidRPr="007F71C1">
        <w:rPr>
          <w:cs/>
        </w:rPr>
        <w:tab/>
      </w:r>
      <w:bookmarkStart w:id="100" w:name="_Toc437590240"/>
      <w:bookmarkStart w:id="101" w:name="DynamicsCRM"/>
      <w:bookmarkStart w:id="102" w:name="_Toc452298930"/>
      <w:r w:rsidRPr="007F71C1">
        <w:rPr>
          <w:cs/>
        </w:rPr>
        <w:t>Microsoft Dynamics CRM Online</w:t>
      </w:r>
      <w:bookmarkEnd w:id="99"/>
      <w:bookmarkEnd w:id="100"/>
      <w:bookmarkEnd w:id="101"/>
      <w:bookmarkEnd w:id="102"/>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Essentials</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Basic</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Professional</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Employee Self Service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CRM Online และ Parature, from Microsoft ทุกรุ่นไม่จำเป็นต้องมี SL ในการเข้าถึง Online Service เว้นเสียแต่ว่าจะใช้ไคลเอ็นต์สำหรับ Microsoft Dynamics CRM ข้อยกเว้นนี้ไม่ใช้บังคับกับผู้รับจ้างหรือตัวแทนของลูกค้าหรือบริษัทในเครือ</w:t>
      </w:r>
    </w:p>
    <w:p w:rsidR="00622906" w:rsidRPr="007F71C1" w:rsidRDefault="005C7744"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3" w:name="_Toc452298931"/>
      <w:r w:rsidRPr="00B40164">
        <w:rPr>
          <w:cs/>
        </w:rPr>
        <w:t>Microsoft Dynamics Marketing</w:t>
      </w:r>
      <w:bookmarkEnd w:id="103"/>
    </w:p>
    <w:bookmarkEnd w:id="96"/>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Enterprise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Sales Collaboration</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5154EE">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Dynamics Marketing</w:t>
      </w:r>
    </w:p>
    <w:p w:rsidR="00EC4CFF" w:rsidRPr="00B40164" w:rsidRDefault="00EC4CFF"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โปรไฟล์ของผู้ใช้เว็บ</w:t>
      </w:r>
    </w:p>
    <w:p w:rsidR="00FF0439" w:rsidRDefault="00FF0439" w:rsidP="00FF0439">
      <w:pPr>
        <w:pStyle w:val="ProductList-Body"/>
        <w:rPr>
          <w:rFonts w:ascii="Tahoma" w:hAnsi="Tahoma" w:cs="Tahoma"/>
          <w:szCs w:val="18"/>
          <w:cs/>
        </w:rPr>
      </w:pPr>
      <w:r w:rsidRPr="00B40164">
        <w:rPr>
          <w:rFonts w:ascii="Tahoma" w:hAnsi="Tahoma" w:cs="Tahoma"/>
          <w:szCs w:val="18"/>
          <w:cs/>
        </w:rPr>
        <w:t>ผู้ใช้ที่ได้รับการกำหนดค่าและเข้าถึง Online Service นี้ในลักษณะผู้ใช้เว็บท่าจะไม่จำเป็นต้องมี User SL</w:t>
      </w:r>
    </w:p>
    <w:p w:rsidR="00360244" w:rsidRDefault="00360244" w:rsidP="00FF0439">
      <w:pPr>
        <w:pStyle w:val="ProductList-Body"/>
        <w:rPr>
          <w:rFonts w:ascii="Tahoma" w:hAnsi="Tahoma" w:cs="Tahoma"/>
          <w:szCs w:val="18"/>
          <w:cs/>
        </w:rPr>
      </w:pPr>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การรับส่งข้อความทางโทรศัพท์</w:t>
      </w:r>
    </w:p>
    <w:p w:rsidR="00360244" w:rsidRPr="00360244" w:rsidRDefault="004559D4" w:rsidP="004559D4">
      <w:pPr>
        <w:pStyle w:val="ProductList-Body"/>
        <w:rPr>
          <w:rFonts w:ascii="Tahoma" w:hAnsi="Tahoma" w:cs="Tahoma"/>
          <w:szCs w:val="18"/>
          <w:cs/>
        </w:rPr>
      </w:pPr>
      <w:r w:rsidRPr="002B69CE">
        <w:rPr>
          <w:rFonts w:ascii="Tahoma" w:hAnsi="Tahoma" w:cs="Tahoma"/>
          <w:szCs w:val="18"/>
          <w:cs/>
        </w:rPr>
        <w:t>ลูกค้าจะรับผิดชอบแต่เพียงผู้เดียวในเนื้อหา การสร้าง การริเริ่ม และการส่งข้อความทางโทรศัพท์ทั้งหมดที่อำนวยความสะดวกให้โดย Microsoft และจะปฏิบัติตามหลักเกณฑ์ของอุตสาหกรรมที่ใช้บังคับซึ่งกำหนดโดย Microsoft เป็นครั้งคราว ตัวแทนหรือผู้ให้บริการภายนอกที่มีส่วนเกี่ยวข้องกับการส่งข้อความทางโทรศัพท์ไม่ใช่ผู้รับจ้างช่วงของ Microsoft</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360244">
      <w:pPr>
        <w:pStyle w:val="ProductList-Offering2Heading"/>
        <w:keepNext/>
        <w:rPr>
          <w:cs/>
        </w:rPr>
      </w:pPr>
      <w:r w:rsidRPr="00B40164">
        <w:rPr>
          <w:cs/>
        </w:rPr>
        <w:tab/>
      </w:r>
      <w:bookmarkStart w:id="104" w:name="_Toc452298932"/>
      <w:r w:rsidRPr="00B40164">
        <w:rPr>
          <w:cs/>
        </w:rPr>
        <w:t>Microsoft Social Engagement</w:t>
      </w:r>
      <w:bookmarkEnd w:id="104"/>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Enterprise</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Social Engagement</w:t>
      </w:r>
    </w:p>
    <w:p w:rsidR="00FF0439" w:rsidRPr="00B40164" w:rsidRDefault="00FF0439" w:rsidP="00FF0439">
      <w:pPr>
        <w:pStyle w:val="ProductList-Body"/>
        <w:tabs>
          <w:tab w:val="clear" w:pos="158"/>
          <w:tab w:val="left" w:pos="360"/>
        </w:tabs>
        <w:rPr>
          <w:rFonts w:ascii="Tahoma" w:hAnsi="Tahoma" w:cs="Tahoma"/>
          <w:szCs w:val="18"/>
          <w:cs/>
        </w:rPr>
      </w:pPr>
    </w:p>
    <w:p w:rsidR="00FF0439" w:rsidRPr="00B40164" w:rsidRDefault="00FF0439" w:rsidP="009633C3">
      <w:pPr>
        <w:pStyle w:val="ProductList-Body"/>
        <w:keepNext/>
        <w:tabs>
          <w:tab w:val="clear" w:pos="158"/>
          <w:tab w:val="left" w:pos="360"/>
        </w:tabs>
        <w:rPr>
          <w:rFonts w:ascii="Tahoma" w:hAnsi="Tahoma" w:cs="Tahoma"/>
          <w:szCs w:val="18"/>
          <w:cs/>
        </w:rPr>
      </w:pPr>
      <w:r w:rsidRPr="00B40164">
        <w:rPr>
          <w:rFonts w:ascii="Tahoma" w:hAnsi="Tahoma" w:cs="Tahoma"/>
          <w:b/>
          <w:bCs/>
          <w:color w:val="00188F"/>
          <w:szCs w:val="18"/>
          <w:cs/>
        </w:rPr>
        <w:t>เนื้อหาทางสังคมที่ได้รับผ่านทาง Microsoft Social Engagement</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คุณสามารถใช้เนื้อหาทางสังคมเพื่อจุดประสงค์ทางธุรกิจภายในเท่านั้น Microsoft ขอสงวนสิทธิที่จะ</w:t>
      </w:r>
    </w:p>
    <w:p w:rsidR="00FF0439" w:rsidRPr="00B40164" w:rsidRDefault="00FF0439" w:rsidP="00FF0439">
      <w:pPr>
        <w:pStyle w:val="ProductList-Body"/>
        <w:numPr>
          <w:ilvl w:val="0"/>
          <w:numId w:val="13"/>
        </w:numPr>
        <w:ind w:left="450" w:hanging="270"/>
        <w:rPr>
          <w:rFonts w:ascii="Tahoma" w:hAnsi="Tahoma" w:cs="Tahoma"/>
          <w:szCs w:val="18"/>
          <w:cs/>
        </w:rPr>
      </w:pPr>
      <w:r w:rsidRPr="00B40164">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แจ้งให้ลูกค้าแก้ไขหรือลบเนื้อหาทางสังคมในกรณีที่ลูกค้าส่งออกเนื้อหาทางสังคม และ</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5" w:name="_Toc452298933"/>
      <w:r w:rsidRPr="00B40164">
        <w:rPr>
          <w:cs/>
        </w:rPr>
        <w:t>Parature, from Microsoft</w:t>
      </w:r>
      <w:bookmarkEnd w:id="105"/>
    </w:p>
    <w:p w:rsidR="00FF0439" w:rsidRPr="00B40164" w:rsidRDefault="00FF0439" w:rsidP="007263A8">
      <w:pPr>
        <w:pStyle w:val="ProductList-Body"/>
        <w:rPr>
          <w:rFonts w:ascii="Tahoma" w:hAnsi="Tahoma" w:cs="Tahoma"/>
          <w:szCs w:val="18"/>
          <w:cs/>
        </w:rPr>
      </w:pPr>
      <w:r w:rsidRPr="00B40164">
        <w:rPr>
          <w:rFonts w:ascii="Tahoma" w:hAnsi="Tahoma" w:cs="Tahoma"/>
          <w:sz w:val="16"/>
          <w:szCs w:val="16"/>
          <w:cs/>
        </w:rPr>
        <w:t>Parature Enterprise</w:t>
      </w:r>
    </w:p>
    <w:p w:rsidR="00FF0439" w:rsidRPr="00B40164" w:rsidRDefault="00FF0439" w:rsidP="007263A8">
      <w:pPr>
        <w:pStyle w:val="ProductList-Body"/>
        <w:pBdr>
          <w:top w:val="single" w:sz="4" w:space="1" w:color="BFBFBF" w:themeColor="background1" w:themeShade="BF"/>
        </w:pBdr>
        <w:rPr>
          <w:rFonts w:ascii="Tahoma" w:hAnsi="Tahoma" w:cs="Tahoma"/>
          <w:sz w:val="8"/>
          <w:szCs w:val="8"/>
          <w:cs/>
        </w:rPr>
      </w:pPr>
    </w:p>
    <w:p w:rsidR="00FF0439" w:rsidRPr="00B40164" w:rsidRDefault="00FF0439" w:rsidP="007263A8">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ไม่มี SLA สำหรับ Parature, from Microsoft</w:t>
      </w:r>
    </w:p>
    <w:p w:rsidR="00FF0439" w:rsidRPr="00B40164" w:rsidRDefault="00FF0439" w:rsidP="007263A8">
      <w:pPr>
        <w:pStyle w:val="ProductList-Body"/>
        <w:rPr>
          <w:rFonts w:ascii="Tahoma" w:hAnsi="Tahoma" w:cs="Tahoma"/>
          <w:szCs w:val="18"/>
          <w:cs/>
        </w:rPr>
      </w:pP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ลูกค้าสามารถใช้ Parature ได้ตามข้อกำหนดความเป็นส่วนตัวและ/หรือความปลอดภัยซึ่งมีอยู่ที่ http://www.parature.com/privacylegal/</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4382A" w:rsidRDefault="0064382A" w:rsidP="0064382A">
      <w:pPr>
        <w:pStyle w:val="ProductList-Body"/>
        <w:rPr>
          <w:rFonts w:ascii="Tahoma" w:hAnsi="Tahoma" w:cs="Tahoma"/>
          <w:bCs/>
          <w:szCs w:val="28"/>
          <w:cs/>
        </w:rPr>
      </w:pPr>
    </w:p>
    <w:p w:rsidR="00FF0439" w:rsidRPr="00B40164" w:rsidRDefault="00FF0439" w:rsidP="00FF0439">
      <w:pPr>
        <w:pStyle w:val="ProductList-OfferingGroupHeading"/>
        <w:spacing w:after="80"/>
        <w:outlineLvl w:val="1"/>
        <w:rPr>
          <w:rFonts w:ascii="Tahoma" w:hAnsi="Tahoma" w:cs="Tahoma"/>
          <w:bCs/>
          <w:szCs w:val="28"/>
          <w:cs/>
        </w:rPr>
      </w:pPr>
      <w:bookmarkStart w:id="106" w:name="_Toc452298934"/>
      <w:r w:rsidRPr="00B40164">
        <w:rPr>
          <w:rFonts w:ascii="Tahoma" w:hAnsi="Tahoma" w:cs="Tahoma"/>
          <w:bCs/>
          <w:szCs w:val="28"/>
          <w:cs/>
        </w:rPr>
        <w:t>บริการ Office 365</w:t>
      </w:r>
      <w:bookmarkEnd w:id="106"/>
    </w:p>
    <w:p w:rsidR="0056363B" w:rsidRPr="00FC7E3D" w:rsidRDefault="0056363B" w:rsidP="0056363B">
      <w:pPr>
        <w:pStyle w:val="ProductList-Body"/>
        <w:tabs>
          <w:tab w:val="clear" w:pos="158"/>
          <w:tab w:val="left" w:pos="360"/>
        </w:tabs>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 Bing Maps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r w:rsidR="00360244">
        <w:rPr>
          <w:rFonts w:ascii="Tahoma" w:hAnsi="Tahoma" w:cs="Tahoma" w:hint="cs"/>
          <w:szCs w:val="18"/>
          <w:cs/>
        </w:rPr>
        <w:t xml:space="preserve"> </w:t>
      </w: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bookmarkStart w:id="107" w:name="CoreFeaturesforOffice365Services"/>
      <w:r w:rsidRPr="00B40164">
        <w:rPr>
          <w:rFonts w:ascii="Tahoma" w:hAnsi="Tahoma" w:cs="Tahoma"/>
          <w:b/>
          <w:bCs/>
          <w:color w:val="00188F"/>
          <w:szCs w:val="18"/>
          <w:cs/>
        </w:rPr>
        <w:t>คุณลักษณะหลักสำหรับ Office 365 Services</w:t>
      </w:r>
    </w:p>
    <w:bookmarkEnd w:id="107"/>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Administration Portal</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B40164" w:rsidRDefault="00FF0439" w:rsidP="00FF0439">
      <w:pPr>
        <w:pStyle w:val="ProductList-Body"/>
        <w:rPr>
          <w:rFonts w:ascii="Tahoma" w:hAnsi="Tahoma" w:cs="Tahoma"/>
          <w:szCs w:val="18"/>
          <w:cs/>
        </w:rPr>
      </w:pPr>
    </w:p>
    <w:p w:rsidR="00360244" w:rsidRPr="002F5F4D" w:rsidRDefault="00360244" w:rsidP="00360244">
      <w:pPr>
        <w:pStyle w:val="ProductList-Body"/>
        <w:tabs>
          <w:tab w:val="clear" w:pos="158"/>
          <w:tab w:val="left" w:pos="180"/>
        </w:tabs>
        <w:rPr>
          <w:rFonts w:ascii="Tahoma" w:hAnsi="Tahoma" w:cs="Tahoma"/>
          <w:b/>
          <w:bCs/>
          <w:color w:val="00188F"/>
          <w:szCs w:val="18"/>
          <w:cs/>
        </w:rPr>
      </w:pPr>
      <w:r w:rsidRPr="002F5F4D">
        <w:rPr>
          <w:rFonts w:ascii="Tahoma" w:hAnsi="Tahoma" w:cs="Tahoma"/>
          <w:b/>
          <w:bCs/>
          <w:color w:val="00188F"/>
          <w:szCs w:val="18"/>
          <w:cs/>
        </w:rPr>
        <w:t>ชุดสิทธิการใช้งานจากการสมัครใช้</w:t>
      </w:r>
    </w:p>
    <w:p w:rsidR="00360244" w:rsidRPr="002F5F4D" w:rsidRDefault="00360244" w:rsidP="00360244">
      <w:pPr>
        <w:pStyle w:val="ProductList-Body"/>
        <w:tabs>
          <w:tab w:val="clear" w:pos="158"/>
          <w:tab w:val="left" w:pos="180"/>
        </w:tabs>
        <w:rPr>
          <w:rFonts w:ascii="Tahoma" w:hAnsi="Tahoma" w:cs="Tahoma"/>
          <w:szCs w:val="18"/>
          <w:cs/>
        </w:rPr>
      </w:pPr>
      <w:r w:rsidRPr="002F5F4D">
        <w:rPr>
          <w:rFonts w:ascii="Tahoma" w:hAnsi="Tahoma" w:cs="Tahoma"/>
          <w:szCs w:val="18"/>
          <w:cs/>
        </w:rPr>
        <w:t xml:space="preserve">นอกเหนือจาก User SL แล้ว โปรดดู </w:t>
      </w:r>
      <w:hyperlink w:anchor="Attachment2" w:history="1">
        <w:r w:rsidRPr="002F5F4D">
          <w:rPr>
            <w:rStyle w:val="Hyperlink"/>
            <w:rFonts w:ascii="Tahoma" w:hAnsi="Tahoma" w:cs="Tahoma"/>
            <w:szCs w:val="18"/>
            <w:cs/>
          </w:rPr>
          <w:t>เอกสารแนบ 2</w:t>
        </w:r>
      </w:hyperlink>
      <w:r w:rsidRPr="002F5F4D">
        <w:rPr>
          <w:rFonts w:ascii="Tahoma" w:hAnsi="Tahoma" w:cs="Tahoma"/>
          <w:szCs w:val="18"/>
          <w:cs/>
        </w:rPr>
        <w:t xml:space="preserve"> สำหรับ SL อื่นๆ ที่เป็นไปตามข้อกำหนดของ Office 365 Services</w:t>
      </w:r>
    </w:p>
    <w:p w:rsidR="00EC4CFF" w:rsidRPr="00B40164" w:rsidRDefault="00EC4CFF" w:rsidP="00FF0439">
      <w:pPr>
        <w:pStyle w:val="ProductList-Body"/>
        <w:rPr>
          <w:rFonts w:ascii="Tahoma" w:hAnsi="Tahoma" w:cs="Tahoma"/>
          <w:szCs w:val="18"/>
          <w:cs/>
          <w:lang w:val="en-US"/>
        </w:rPr>
      </w:pPr>
    </w:p>
    <w:p w:rsidR="00FF0439" w:rsidRPr="00B40164" w:rsidRDefault="00FF0439" w:rsidP="00054068">
      <w:pPr>
        <w:pStyle w:val="ProductList-Offering2Heading"/>
        <w:rPr>
          <w:cs/>
        </w:rPr>
      </w:pPr>
      <w:r w:rsidRPr="00B40164">
        <w:rPr>
          <w:cs/>
        </w:rPr>
        <w:tab/>
      </w:r>
      <w:bookmarkStart w:id="108" w:name="_Toc452298935"/>
      <w:r w:rsidRPr="00B40164">
        <w:rPr>
          <w:cs/>
        </w:rPr>
        <w:t>Exchange Online</w:t>
      </w:r>
      <w:bookmarkEnd w:id="108"/>
    </w:p>
    <w:p w:rsidR="00FF0439" w:rsidRPr="00B40164" w:rsidRDefault="00FF0439" w:rsidP="00FF0439">
      <w:pPr>
        <w:pStyle w:val="ProductList-Offering1"/>
        <w:rPr>
          <w:rFonts w:ascii="Tahoma" w:hAnsi="Tahoma" w:cs="Tahoma"/>
          <w:cs/>
        </w:rPr>
        <w:sectPr w:rsidR="00FF0439" w:rsidRPr="00B40164" w:rsidSect="00EC4CFF">
          <w:footerReference w:type="default" r:id="rId37"/>
          <w:footerReference w:type="first" r:id="rId38"/>
          <w:type w:val="continuous"/>
          <w:pgSz w:w="12240" w:h="15840"/>
          <w:pgMar w:top="1440" w:right="720" w:bottom="1440" w:left="720" w:header="720" w:footer="720" w:gutter="0"/>
          <w:cols w:space="720"/>
          <w:titlePg/>
          <w:docGrid w:linePitch="360"/>
        </w:sectPr>
      </w:pPr>
    </w:p>
    <w:p w:rsidR="00006A92" w:rsidRPr="00B40164" w:rsidRDefault="00006A92" w:rsidP="00FF0439">
      <w:pPr>
        <w:pStyle w:val="ProductList-Body"/>
        <w:rPr>
          <w:rFonts w:ascii="Tahoma" w:hAnsi="Tahoma" w:cs="Tahoma"/>
          <w:sz w:val="16"/>
          <w:szCs w:val="16"/>
          <w:lang w:val="en-US"/>
        </w:rPr>
      </w:pPr>
      <w:r w:rsidRPr="00B40164">
        <w:rPr>
          <w:rFonts w:ascii="Tahoma" w:hAnsi="Tahoma" w:cs="Tahoma"/>
          <w:sz w:val="16"/>
          <w:szCs w:val="16"/>
          <w:lang w:val="en-US"/>
        </w:rPr>
        <w:t>Advanced Threat Protection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Data Loss Prevention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Online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Server</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342734" w:rsidRPr="00B40164" w:rsidRDefault="00342734" w:rsidP="00FF0439">
      <w:pPr>
        <w:pStyle w:val="ProductList-Body"/>
        <w:rPr>
          <w:rFonts w:ascii="Tahoma" w:hAnsi="Tahoma" w:cs="Tahoma"/>
          <w:szCs w:val="18"/>
          <w:cs/>
          <w:lang w:val="en-U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อีเมล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การเข้าถึงอุปกรณ์เคลื่อนที่และเว็บเบราว์เซอร์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ปฏิทิน</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บุคคลสำหรับติดต่อ</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 Online Archiving</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ลูกค้าจะสามารถอนุญาตให้ผู้ใช้จัดเก็บข้อความอีเมลได้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การเก็บข้อมูลเพื่อการดำเนินคดี (Legal Hold)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B40164" w:rsidRDefault="007263A8"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การเก็บถาวรสำหรับ Exchange Server</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b/>
          <w:bCs/>
          <w:color w:val="00188F"/>
          <w:szCs w:val="18"/>
          <w:cs/>
        </w:rPr>
        <w:t>Exchange Online Plan 2 จากการย้าย Exchange Hosted Archive</w:t>
      </w: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9" w:history="1">
        <w:r w:rsidRPr="00B40164">
          <w:rPr>
            <w:rStyle w:val="Hyperlink"/>
            <w:rFonts w:ascii="Tahoma" w:hAnsi="Tahoma" w:cs="Tahoma"/>
            <w:szCs w:val="18"/>
            <w:cs/>
          </w:rPr>
          <w:t>http://go.microsoft.com/?linkid=9839206</w:t>
        </w:r>
      </w:hyperlink>
    </w:p>
    <w:p w:rsidR="00FF0439" w:rsidRPr="00B40164" w:rsidRDefault="00FF0439" w:rsidP="00FF0439">
      <w:pPr>
        <w:pStyle w:val="ProductList-Body"/>
        <w:rPr>
          <w:rFonts w:ascii="Tahoma" w:hAnsi="Tahoma" w:cs="Tahoma"/>
          <w:sz w:val="16"/>
          <w:szCs w:val="16"/>
          <w:lang w:val="en-U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สิทธิการใช้งานอุปกรณ์สำหรับ Data Loss Prevention</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B40164" w:rsidRDefault="00006A92" w:rsidP="00FF0439">
      <w:pPr>
        <w:pStyle w:val="ProductList-Body"/>
        <w:tabs>
          <w:tab w:val="clear" w:pos="158"/>
          <w:tab w:val="left" w:pos="180"/>
        </w:tabs>
        <w:rPr>
          <w:rFonts w:ascii="Tahoma" w:hAnsi="Tahoma" w:cs="Tahoma"/>
          <w:szCs w:val="18"/>
          <w:cs/>
        </w:rPr>
      </w:pPr>
    </w:p>
    <w:p w:rsidR="00006A92" w:rsidRPr="005154EE" w:rsidRDefault="00006A92" w:rsidP="009633C3">
      <w:pPr>
        <w:pStyle w:val="ProductList-Body"/>
        <w:keepNext/>
        <w:rPr>
          <w:rFonts w:ascii="Tahoma" w:hAnsi="Tahoma" w:cs="Tahoma"/>
          <w:b/>
          <w:bCs/>
          <w:color w:val="00188F"/>
          <w:szCs w:val="18"/>
          <w:cs/>
        </w:rPr>
      </w:pPr>
      <w:bookmarkStart w:id="109" w:name="_Toc423959249"/>
      <w:r w:rsidRPr="005154EE">
        <w:rPr>
          <w:rFonts w:ascii="Tahoma" w:hAnsi="Tahoma" w:cs="Tahoma"/>
          <w:b/>
          <w:bCs/>
          <w:color w:val="00188F"/>
          <w:szCs w:val="18"/>
          <w:cs/>
        </w:rPr>
        <w:t>ข้อตกลงระดับบริการ</w:t>
      </w:r>
      <w:bookmarkEnd w:id="109"/>
    </w:p>
    <w:p w:rsidR="00006A92" w:rsidRPr="00B40164" w:rsidRDefault="00006A92" w:rsidP="00006A92">
      <w:pPr>
        <w:pStyle w:val="ProductList-Body"/>
        <w:tabs>
          <w:tab w:val="clear" w:pos="158"/>
          <w:tab w:val="left" w:pos="180"/>
        </w:tabs>
        <w:rPr>
          <w:rFonts w:ascii="Tahoma" w:hAnsi="Tahoma" w:cs="Tahoma"/>
          <w:szCs w:val="18"/>
          <w:cs/>
        </w:rPr>
      </w:pPr>
      <w:r w:rsidRPr="00B40164">
        <w:rPr>
          <w:rFonts w:ascii="Tahoma" w:hAnsi="Tahoma" w:cs="Tahoma"/>
          <w:szCs w:val="18"/>
          <w:cs/>
        </w:rPr>
        <w:t>ไม่มี SLA สำหรับ Advanced Threat Protection</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110" w:name="Office365Applications"/>
      <w:r w:rsidRPr="00B40164">
        <w:rPr>
          <w:cs/>
        </w:rPr>
        <w:tab/>
      </w:r>
      <w:bookmarkStart w:id="111" w:name="_Toc452298936"/>
      <w:r w:rsidRPr="00B40164">
        <w:rPr>
          <w:cs/>
        </w:rPr>
        <w:t>โปรแกรมประยุกต์ Office 365</w:t>
      </w:r>
      <w:bookmarkEnd w:id="111"/>
    </w:p>
    <w:p w:rsidR="00FF0439" w:rsidRPr="00B40164" w:rsidRDefault="00FF0439" w:rsidP="00AB64F9">
      <w:pPr>
        <w:pStyle w:val="ProductList-Offering1"/>
        <w:keepNext/>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bookmarkEnd w:id="110"/>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Business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Pro for Office 365</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Visio Pro for Office 365</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Project Pro for Office 365 และ Visio Pro for Office 365</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Body"/>
        <w:tabs>
          <w:tab w:val="clear" w:pos="158"/>
          <w:tab w:val="left" w:pos="180"/>
        </w:tabs>
        <w:rPr>
          <w:rFonts w:ascii="Tahoma" w:hAnsi="Tahoma" w:cs="Tahoma"/>
          <w:b/>
          <w:bCs/>
          <w:color w:val="00188F"/>
          <w:szCs w:val="18"/>
          <w:cs/>
        </w:rPr>
      </w:pPr>
      <w:r w:rsidRPr="00F41E57">
        <w:rPr>
          <w:rFonts w:ascii="Tahoma" w:hAnsi="Tahoma" w:cs="Tahoma"/>
          <w:b/>
          <w:bCs/>
          <w:color w:val="00188F"/>
          <w:szCs w:val="18"/>
          <w:cs/>
        </w:rPr>
        <w:t>สิทธิในการติดตั้งและใช้งาน</w:t>
      </w:r>
    </w:p>
    <w:p w:rsidR="00122865" w:rsidRPr="00F41E57" w:rsidRDefault="00122865" w:rsidP="00122865">
      <w:pPr>
        <w:pStyle w:val="ProductList-Body"/>
        <w:tabs>
          <w:tab w:val="clear" w:pos="158"/>
          <w:tab w:val="left" w:pos="180"/>
        </w:tabs>
        <w:rPr>
          <w:rFonts w:ascii="Tahoma" w:hAnsi="Tahoma" w:cs="Tahoma"/>
          <w:szCs w:val="18"/>
          <w:cs/>
        </w:rPr>
      </w:pPr>
      <w:r w:rsidRPr="00F41E57">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122865" w:rsidRPr="00F41E57" w:rsidRDefault="00122865" w:rsidP="00122865">
      <w:pPr>
        <w:pStyle w:val="ProductList-Body"/>
        <w:numPr>
          <w:ilvl w:val="0"/>
          <w:numId w:val="17"/>
        </w:numPr>
        <w:ind w:left="450" w:hanging="270"/>
        <w:rPr>
          <w:rFonts w:ascii="Tahoma" w:hAnsi="Tahoma" w:cs="Tahoma"/>
          <w:szCs w:val="18"/>
          <w:cs/>
        </w:rPr>
      </w:pPr>
      <w:r w:rsidRPr="00F41E5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122865" w:rsidRPr="00F41E57" w:rsidRDefault="00122865" w:rsidP="00122865">
      <w:pPr>
        <w:pStyle w:val="ProductList-Body"/>
        <w:numPr>
          <w:ilvl w:val="0"/>
          <w:numId w:val="17"/>
        </w:numPr>
        <w:spacing w:before="40"/>
        <w:ind w:left="450" w:hanging="274"/>
        <w:rPr>
          <w:rFonts w:ascii="Tahoma" w:hAnsi="Tahoma" w:cs="Tahoma"/>
          <w:szCs w:val="18"/>
          <w:cs/>
        </w:rPr>
      </w:pPr>
      <w:r w:rsidRPr="00F41E57">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40" w:history="1">
        <w:r w:rsidRPr="00F41E57">
          <w:rPr>
            <w:rStyle w:val="Hyperlink"/>
            <w:rFonts w:ascii="Tahoma" w:hAnsi="Tahoma" w:cs="Tahoma"/>
            <w:szCs w:val="18"/>
            <w:cs/>
          </w:rPr>
          <w:t>www.office.com/sca</w:t>
        </w:r>
      </w:hyperlink>
      <w:r w:rsidRPr="00F41E57">
        <w:rPr>
          <w:rFonts w:ascii="Tahoma" w:hAnsi="Tahoma" w:cs="Tahoma"/>
          <w:color w:val="1F497D"/>
          <w:szCs w:val="18"/>
          <w:cs/>
        </w:rPr>
        <w:t xml:space="preserve"> </w:t>
      </w:r>
      <w:r w:rsidRPr="00F41E57">
        <w:rPr>
          <w:rFonts w:ascii="Tahoma" w:hAnsi="Tahoma" w:cs="Tahoma"/>
          <w:szCs w:val="18"/>
          <w:cs/>
        </w:rPr>
        <w:t xml:space="preserve">เพื่อวัตถุประสงค์ของสิทธิการใช้นี้ </w:t>
      </w:r>
      <w:r>
        <w:rPr>
          <w:rFonts w:ascii="Tahoma" w:hAnsi="Tahoma" w:cs="Tahoma"/>
          <w:lang w:val="en-US"/>
        </w:rPr>
        <w:t>“</w:t>
      </w:r>
      <w:r w:rsidRPr="00F41E57">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122865" w:rsidRPr="00F41E57" w:rsidRDefault="00122865" w:rsidP="00122865">
      <w:pPr>
        <w:pStyle w:val="ProductList-Body"/>
        <w:numPr>
          <w:ilvl w:val="0"/>
          <w:numId w:val="17"/>
        </w:numPr>
        <w:spacing w:before="40"/>
        <w:ind w:left="450" w:hanging="274"/>
        <w:rPr>
          <w:rFonts w:ascii="Tahoma" w:hAnsi="Tahoma" w:cs="Tahoma"/>
          <w:szCs w:val="18"/>
          <w:cs/>
        </w:rPr>
      </w:pPr>
      <w:r w:rsidRPr="00F41E5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2B69CE" w:rsidRDefault="004559D4" w:rsidP="004559D4">
      <w:pPr>
        <w:pStyle w:val="ProductList-Body"/>
        <w:ind w:left="180"/>
        <w:rPr>
          <w:rFonts w:ascii="Tahoma" w:hAnsi="Tahoma" w:cs="Tahoma"/>
          <w:szCs w:val="18"/>
          <w:cs/>
        </w:rPr>
      </w:pPr>
    </w:p>
    <w:p w:rsidR="004559D4" w:rsidRPr="002B69CE" w:rsidRDefault="004559D4" w:rsidP="0064382A">
      <w:pPr>
        <w:pStyle w:val="ProductList-Body"/>
        <w:keepNext/>
        <w:rPr>
          <w:rFonts w:ascii="Tahoma" w:hAnsi="Tahoma" w:cs="Tahoma"/>
          <w:szCs w:val="18"/>
          <w:cs/>
        </w:rPr>
      </w:pPr>
      <w:r w:rsidRPr="002B69CE">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2B69CE" w:rsidRDefault="004559D4" w:rsidP="004559D4">
      <w:pPr>
        <w:pStyle w:val="ProductList-Body"/>
        <w:ind w:left="180"/>
        <w:rPr>
          <w:rFonts w:ascii="Tahoma" w:hAnsi="Tahoma" w:cs="Tahoma"/>
          <w:szCs w:val="18"/>
          <w:cs/>
        </w:rPr>
      </w:pPr>
      <w:r w:rsidRPr="002B69CE">
        <w:rPr>
          <w:rFonts w:ascii="Tahoma" w:hAnsi="Tahoma" w:cs="Tahoma"/>
          <w:b/>
          <w:bCs/>
          <w:color w:val="0072C6"/>
          <w:szCs w:val="18"/>
          <w:cs/>
        </w:rPr>
        <w:t>อุปกรณ์สมาร์ทโฟนและแท็บเล็ต</w:t>
      </w:r>
    </w:p>
    <w:p w:rsidR="00FF0439" w:rsidRPr="00B40164" w:rsidRDefault="004559D4" w:rsidP="004559D4">
      <w:pPr>
        <w:pStyle w:val="ProductList-Body"/>
        <w:ind w:left="180"/>
        <w:rPr>
          <w:rFonts w:ascii="Tahoma" w:hAnsi="Tahoma" w:cs="Tahoma"/>
          <w:szCs w:val="18"/>
          <w:cs/>
        </w:rPr>
      </w:pPr>
      <w:r w:rsidRPr="002B69CE">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 xml:space="preserve">การใช้เพื่อการพาณิชย์ของ Office Home &amp; Student 2013 RT </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B40164" w:rsidRDefault="00FF0439" w:rsidP="00FF0439">
      <w:pPr>
        <w:pStyle w:val="ProductList-Body"/>
        <w:ind w:left="180"/>
        <w:rPr>
          <w:rFonts w:ascii="Tahoma" w:hAnsi="Tahoma" w:cs="Tahoma"/>
          <w:szCs w:val="18"/>
          <w:cs/>
        </w:rPr>
      </w:pPr>
    </w:p>
    <w:p w:rsidR="000103E9" w:rsidRPr="001A46A5" w:rsidRDefault="000103E9" w:rsidP="000103E9">
      <w:pPr>
        <w:pStyle w:val="ProductList-Body"/>
        <w:ind w:left="180"/>
        <w:rPr>
          <w:rFonts w:ascii="Tahoma" w:hAnsi="Tahoma" w:cs="Tahoma"/>
          <w:b/>
          <w:bCs/>
          <w:color w:val="0072C6"/>
          <w:szCs w:val="18"/>
          <w:cs/>
        </w:rPr>
      </w:pPr>
      <w:r w:rsidRPr="001A46A5">
        <w:rPr>
          <w:rFonts w:ascii="Tahoma" w:hAnsi="Tahoma" w:cs="Tahoma"/>
          <w:b/>
          <w:bCs/>
          <w:color w:val="0072C6"/>
          <w:szCs w:val="18"/>
          <w:cs/>
        </w:rPr>
        <w:t>Office Online Server</w:t>
      </w:r>
    </w:p>
    <w:p w:rsidR="000103E9" w:rsidRPr="00293D4B" w:rsidRDefault="000103E9" w:rsidP="000103E9">
      <w:pPr>
        <w:pStyle w:val="ProductList-Body"/>
        <w:ind w:left="180"/>
        <w:rPr>
          <w:rFonts w:ascii="Tahoma" w:hAnsi="Tahoma" w:cs="Tahoma"/>
          <w:szCs w:val="18"/>
          <w:cs/>
        </w:rPr>
      </w:pPr>
      <w:r w:rsidRPr="00293D4B">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ชุดสิทธิการใช้งานจากการสมัครใช้</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112" w:name="_Toc452298937"/>
      <w:r w:rsidRPr="002F5F4D">
        <w:rPr>
          <w:cs/>
        </w:rPr>
        <w:t>Office 365 Delve Analytics</w:t>
      </w:r>
      <w:bookmarkEnd w:id="112"/>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ข้อตกลงระดับบริการ</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ไม่มีข้อตกลงระดับการให้บริการ (SLA) สำหรับ Office 365 Delve Analytics</w:t>
      </w:r>
    </w:p>
    <w:p w:rsidR="00360244" w:rsidRPr="002F5F4D" w:rsidRDefault="005C7744"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4559D4" w:rsidRPr="00B90E7C" w:rsidRDefault="004559D4" w:rsidP="004559D4">
      <w:pPr>
        <w:pStyle w:val="ProductList-Offering2Heading"/>
        <w:outlineLvl w:val="2"/>
        <w:rPr>
          <w:bCs w:val="0"/>
          <w:cs/>
        </w:rPr>
      </w:pPr>
      <w:r w:rsidRPr="00B90E7C">
        <w:rPr>
          <w:cs/>
        </w:rPr>
        <w:tab/>
      </w:r>
      <w:bookmarkStart w:id="113" w:name="_Toc435790953"/>
      <w:bookmarkStart w:id="114" w:name="_Toc452298938"/>
      <w:r w:rsidRPr="00B90E7C">
        <w:rPr>
          <w:cs/>
        </w:rPr>
        <w:t>Office 365 Advanced eDiscovery</w:t>
      </w:r>
      <w:bookmarkEnd w:id="113"/>
      <w:bookmarkEnd w:id="114"/>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ข้อตกลงระดับบริการ</w:t>
      </w:r>
    </w:p>
    <w:p w:rsidR="004559D4" w:rsidRPr="002B69CE" w:rsidRDefault="004559D4" w:rsidP="004559D4">
      <w:pPr>
        <w:pStyle w:val="ProductList-Body"/>
        <w:rPr>
          <w:rFonts w:ascii="Tahoma" w:hAnsi="Tahoma" w:cs="Tahoma"/>
          <w:szCs w:val="18"/>
          <w:cs/>
        </w:rPr>
      </w:pPr>
      <w:r w:rsidRPr="002B69CE">
        <w:rPr>
          <w:rFonts w:ascii="Tahoma" w:hAnsi="Tahoma" w:cs="Tahoma"/>
          <w:szCs w:val="18"/>
          <w:cs/>
        </w:rPr>
        <w:t>ไม่มีข้อตกลงระดับการให้บริการ (SLA) สำหรับ Office 365 Advanced eDiscovery</w:t>
      </w:r>
    </w:p>
    <w:p w:rsidR="004559D4" w:rsidRPr="00587EEE" w:rsidRDefault="005C7744"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587EEE">
          <w:rPr>
            <w:rStyle w:val="Hyperlink"/>
            <w:rFonts w:ascii="Tahoma" w:hAnsi="Tahoma" w:cs="Tahoma"/>
            <w:sz w:val="16"/>
            <w:szCs w:val="16"/>
            <w:cs/>
          </w:rPr>
          <w:t>สารบัญ</w:t>
        </w:r>
      </w:hyperlink>
      <w:r w:rsidR="004559D4" w:rsidRPr="00587EEE">
        <w:rPr>
          <w:rFonts w:ascii="Tahoma" w:hAnsi="Tahoma" w:cs="Tahoma"/>
          <w:sz w:val="16"/>
          <w:szCs w:val="16"/>
          <w:cs/>
        </w:rPr>
        <w:t xml:space="preserve"> / </w:t>
      </w:r>
      <w:hyperlink w:anchor="GeneralTerms" w:history="1">
        <w:r w:rsidR="004559D4" w:rsidRPr="00587EEE">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5" w:name="_Toc452298939"/>
      <w:r w:rsidRPr="00B40164">
        <w:rPr>
          <w:cs/>
        </w:rPr>
        <w:t>Office Online</w:t>
      </w:r>
      <w:bookmarkEnd w:id="115"/>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Office Online</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9633C3">
      <w:pPr>
        <w:pStyle w:val="ProductList-Offering2Heading"/>
        <w:keepNext/>
        <w:rPr>
          <w:cs/>
        </w:rPr>
      </w:pPr>
      <w:r w:rsidRPr="00B40164">
        <w:rPr>
          <w:cs/>
        </w:rPr>
        <w:tab/>
      </w:r>
      <w:bookmarkStart w:id="116" w:name="_Toc452298940"/>
      <w:r w:rsidRPr="00B40164">
        <w:rPr>
          <w:cs/>
        </w:rPr>
        <w:t>OneDrive for Business</w:t>
      </w:r>
      <w:bookmarkEnd w:id="116"/>
    </w:p>
    <w:p w:rsidR="00FF0439" w:rsidRPr="00B40164" w:rsidRDefault="00FF0439" w:rsidP="009633C3">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OneDrive for Business</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7" w:name="_Toc452298941"/>
      <w:r w:rsidRPr="00B40164">
        <w:rPr>
          <w:cs/>
        </w:rPr>
        <w:t>Project Online</w:t>
      </w:r>
      <w:bookmarkEnd w:id="117"/>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Lite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Online</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8" w:name="_Toc452298942"/>
      <w:r w:rsidRPr="00B40164">
        <w:rPr>
          <w:cs/>
        </w:rPr>
        <w:t>SharePoint Online</w:t>
      </w:r>
      <w:bookmarkEnd w:id="118"/>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Duet Enterprise Online for Microsoft SharePoint and SAP</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ไซต์ที่เข้าร่วม</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B40164" w:rsidRDefault="00FF0439" w:rsidP="00FF0439">
      <w:pPr>
        <w:pStyle w:val="ProductList-Body"/>
        <w:tabs>
          <w:tab w:val="clear" w:pos="158"/>
          <w:tab w:val="left" w:pos="180"/>
        </w:tabs>
        <w:ind w:left="180"/>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 xml:space="preserve">Mail ไม่จำเป็นต้องมี User SL ที่มี SharePoint Online Kiosk, Plan 1 and Plan 2 </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622906">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119" w:name="SkypeforBusinessOnline"/>
      <w:r w:rsidRPr="002F5F4D">
        <w:rPr>
          <w:cs/>
        </w:rPr>
        <w:tab/>
      </w:r>
      <w:bookmarkStart w:id="120" w:name="_Toc431797723"/>
      <w:bookmarkStart w:id="121" w:name="_Toc431459539"/>
      <w:bookmarkStart w:id="122" w:name="_Toc452298943"/>
      <w:r w:rsidRPr="002F5F4D">
        <w:rPr>
          <w:cs/>
        </w:rPr>
        <w:t xml:space="preserve">Skype for Business </w:t>
      </w:r>
      <w:bookmarkEnd w:id="120"/>
      <w:r w:rsidRPr="002F5F4D">
        <w:rPr>
          <w:cs/>
        </w:rPr>
        <w:t>Online</w:t>
      </w:r>
      <w:bookmarkEnd w:id="119"/>
      <w:bookmarkEnd w:id="121"/>
      <w:bookmarkEnd w:id="122"/>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1</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2</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Cloud PBX</w:t>
      </w:r>
    </w:p>
    <w:p w:rsidR="00360244" w:rsidRPr="002F5F4D" w:rsidRDefault="00360244" w:rsidP="00360244">
      <w:pPr>
        <w:pStyle w:val="ProductList-Offering2"/>
        <w:rPr>
          <w:rFonts w:ascii="Tahoma" w:hAnsi="Tahoma" w:cs="Tahoma"/>
          <w:cs/>
        </w:rPr>
        <w:sectPr w:rsidR="00360244" w:rsidRPr="002F5F4D" w:rsidSect="004559D4">
          <w:type w:val="continuous"/>
          <w:pgSz w:w="12240" w:h="15840"/>
          <w:pgMar w:top="1440" w:right="720" w:bottom="1440" w:left="720" w:header="720" w:footer="720" w:gutter="0"/>
          <w:cols w:num="2" w:space="720"/>
          <w:titlePg/>
          <w:docGrid w:linePitch="360"/>
        </w:sectPr>
      </w:pPr>
    </w:p>
    <w:p w:rsidR="00360244" w:rsidRPr="0027740C"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360244">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คำบอกกล่าว</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 xml:space="preserve">การบอกกล่าวเกี่ยวกับ H.264/MPEG-4 AVC และ/หรือ VC-1 ใน </w:t>
      </w:r>
      <w:hyperlink w:anchor="Attachment1" w:history="1">
        <w:r w:rsidRPr="002F5F4D">
          <w:rPr>
            <w:rStyle w:val="Hyperlink"/>
            <w:rFonts w:ascii="Tahoma" w:hAnsi="Tahoma" w:cs="Tahoma"/>
            <w:szCs w:val="18"/>
            <w:cs/>
          </w:rPr>
          <w:t>เอกสารแนบ 1</w:t>
        </w:r>
      </w:hyperlink>
      <w:r w:rsidRPr="002F5F4D">
        <w:rPr>
          <w:rFonts w:ascii="Tahoma" w:hAnsi="Tahoma" w:cs="Tahoma"/>
          <w:szCs w:val="18"/>
          <w:cs/>
        </w:rPr>
        <w:t xml:space="preserve"> จะใช้บังคับ</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rPr>
          <w:rFonts w:ascii="Tahoma" w:hAnsi="Tahoma" w:cs="Tahoma"/>
          <w:b/>
          <w:bCs/>
          <w:color w:val="00188F"/>
          <w:szCs w:val="18"/>
          <w:cs/>
        </w:rPr>
      </w:pPr>
      <w:bookmarkStart w:id="123" w:name="คุณลักษณะหลักสำหรับOffice365Services"/>
      <w:r w:rsidRPr="002F5F4D">
        <w:rPr>
          <w:rFonts w:ascii="Tahoma" w:hAnsi="Tahoma" w:cs="Tahoma"/>
          <w:b/>
          <w:bCs/>
          <w:color w:val="00188F"/>
          <w:szCs w:val="18"/>
          <w:cs/>
        </w:rPr>
        <w:t>คุณลักษณะหลักสำหรับ Office 365 Services</w:t>
      </w:r>
      <w:bookmarkEnd w:id="123"/>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2F5F4D">
          <w:rPr>
            <w:rStyle w:val="Hyperlink"/>
            <w:rFonts w:ascii="Tahoma" w:hAnsi="Tahoma" w:cs="Tahoma"/>
            <w:szCs w:val="18"/>
            <w:cs/>
          </w:rPr>
          <w:t>คุณลักษณะหลัก</w:t>
        </w:r>
      </w:hyperlink>
      <w:r w:rsidRPr="002F5F4D">
        <w:rPr>
          <w:rFonts w:ascii="Tahoma" w:hAnsi="Tahoma" w:cs="Tahoma"/>
          <w:szCs w:val="18"/>
          <w:cs/>
        </w:rPr>
        <w:t>ดังต่อไปนี้</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tabs>
          <w:tab w:val="clear" w:pos="158"/>
          <w:tab w:val="left" w:pos="360"/>
        </w:tabs>
        <w:ind w:left="180"/>
        <w:rPr>
          <w:rFonts w:ascii="Tahoma" w:hAnsi="Tahoma" w:cs="Tahoma"/>
          <w:b/>
          <w:bCs/>
          <w:color w:val="0072C6"/>
          <w:szCs w:val="18"/>
          <w:cs/>
        </w:rPr>
      </w:pPr>
      <w:r w:rsidRPr="002F5F4D">
        <w:rPr>
          <w:rFonts w:ascii="Tahoma" w:hAnsi="Tahoma" w:cs="Tahoma"/>
          <w:b/>
          <w:bCs/>
          <w:color w:val="0072C6"/>
          <w:szCs w:val="18"/>
          <w:cs/>
        </w:rPr>
        <w:t>การส่งข้อความโต้ตอบแบบทันที</w:t>
      </w:r>
    </w:p>
    <w:p w:rsidR="00360244" w:rsidRPr="002F5F4D" w:rsidRDefault="00360244" w:rsidP="00360244">
      <w:pPr>
        <w:pStyle w:val="ProductList-Body"/>
        <w:tabs>
          <w:tab w:val="clear" w:pos="158"/>
          <w:tab w:val="left" w:pos="360"/>
        </w:tabs>
        <w:ind w:left="180"/>
        <w:rPr>
          <w:rFonts w:ascii="Tahoma" w:hAnsi="Tahoma" w:cs="Tahoma"/>
          <w:szCs w:val="18"/>
          <w:cs/>
        </w:rPr>
      </w:pPr>
      <w:r w:rsidRPr="002F5F4D">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2F5F4D" w:rsidRDefault="00360244" w:rsidP="00360244">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สถานะ</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การประชุมออนไลน์</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B40164" w:rsidRDefault="00346407"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124" w:name="SkypeforBusinessOnlinePTSN"/>
      <w:r w:rsidRPr="002F5F4D">
        <w:rPr>
          <w:cs/>
        </w:rPr>
        <w:tab/>
      </w:r>
      <w:bookmarkStart w:id="125" w:name="_Toc452298944"/>
      <w:r w:rsidRPr="002F5F4D">
        <w:rPr>
          <w:cs/>
        </w:rPr>
        <w:t>Skype for Business Online PSTN Services</w:t>
      </w:r>
      <w:bookmarkEnd w:id="125"/>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bookmarkEnd w:id="124"/>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Skype for Business Online PSTN Calling</w:t>
      </w:r>
    </w:p>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Skype for Business Online PSTN Conferencing</w:t>
      </w:r>
    </w:p>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การใช้ Skype for Business PSTN</w:t>
      </w:r>
    </w:p>
    <w:p w:rsidR="000103E9" w:rsidRPr="001A46A5" w:rsidRDefault="000103E9" w:rsidP="000103E9">
      <w:pPr>
        <w:pStyle w:val="ProductList-Offering2"/>
        <w:rPr>
          <w:rFonts w:ascii="Tahoma" w:hAnsi="Tahoma" w:cs="Tahoma"/>
          <w:cs/>
        </w:rPr>
        <w:sectPr w:rsidR="000103E9" w:rsidRPr="001A46A5" w:rsidSect="000103E9">
          <w:type w:val="continuous"/>
          <w:pgSz w:w="12240" w:h="15840"/>
          <w:pgMar w:top="1440" w:right="720" w:bottom="1440" w:left="720" w:header="720" w:footer="720" w:gutter="0"/>
          <w:cols w:num="2" w:space="720"/>
          <w:titlePg/>
          <w:docGrid w:linePitch="360"/>
        </w:sectPr>
      </w:pPr>
    </w:p>
    <w:p w:rsidR="00360244" w:rsidRPr="002F5F4D"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27740C">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คำจำกัดความของ PSTN Services</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PSTN Services (</w:t>
      </w:r>
      <w:r>
        <w:rPr>
          <w:rFonts w:ascii="Tahoma" w:hAnsi="Tahoma" w:cs="Tahoma"/>
          <w:szCs w:val="18"/>
          <w:cs/>
        </w:rPr>
        <w:t>“</w:t>
      </w:r>
      <w:r w:rsidRPr="002F5F4D">
        <w:rPr>
          <w:rFonts w:ascii="Tahoma" w:hAnsi="Tahoma" w:cs="Tahoma"/>
          <w:szCs w:val="18"/>
          <w:cs/>
        </w:rPr>
        <w:t>PSTN Services</w:t>
      </w:r>
      <w:r>
        <w:rPr>
          <w:rFonts w:ascii="Tahoma" w:hAnsi="Tahoma" w:cs="Tahoma"/>
          <w:szCs w:val="18"/>
          <w:cs/>
        </w:rPr>
        <w:t>”</w:t>
      </w:r>
      <w:r w:rsidRPr="002F5F4D">
        <w:rPr>
          <w:rFonts w:ascii="Tahoma" w:hAnsi="Tahoma" w:cs="Tahoma"/>
          <w:szCs w:val="18"/>
          <w:cs/>
        </w:rPr>
        <w:t>) ช่วยให้ผู้ใช้สามารถสื่อสารกับผู้อื่นผ่านทางเครือข่ายโทรศัพท์ทั่วโลกที่รู้จักกันโดยทั่วไปว่าระบบเครือข่ายโทรศัพท์สาธารณะ</w:t>
      </w:r>
    </w:p>
    <w:p w:rsidR="00360244" w:rsidRPr="002F5F4D" w:rsidRDefault="00360244" w:rsidP="00360244">
      <w:pPr>
        <w:pStyle w:val="ProductList-Body"/>
        <w:rPr>
          <w:rFonts w:ascii="Tahoma" w:hAnsi="Tahoma" w:cs="Tahoma"/>
          <w:szCs w:val="18"/>
          <w:cs/>
        </w:rPr>
      </w:pPr>
    </w:p>
    <w:p w:rsidR="00122865" w:rsidRPr="00F41E57" w:rsidRDefault="00122865" w:rsidP="00122865">
      <w:pPr>
        <w:pStyle w:val="ProductList-Body"/>
        <w:keepNext/>
        <w:rPr>
          <w:rFonts w:ascii="Tahoma" w:hAnsi="Tahoma" w:cs="Tahoma"/>
          <w:b/>
          <w:bCs/>
          <w:color w:val="00188F"/>
          <w:szCs w:val="18"/>
          <w:cs/>
        </w:rPr>
      </w:pPr>
      <w:r w:rsidRPr="00F41E57">
        <w:rPr>
          <w:rFonts w:ascii="Tahoma" w:hAnsi="Tahoma" w:cs="Tahoma"/>
          <w:b/>
          <w:bCs/>
          <w:color w:val="00188F"/>
          <w:szCs w:val="18"/>
          <w:cs/>
        </w:rPr>
        <w:t>ผู้ให้บริการ PSTN Service</w:t>
      </w:r>
    </w:p>
    <w:p w:rsidR="00122865" w:rsidRPr="00F41E57" w:rsidRDefault="00122865" w:rsidP="00122865">
      <w:pPr>
        <w:pStyle w:val="ProductList-Body"/>
        <w:rPr>
          <w:rFonts w:ascii="Tahoma" w:hAnsi="Tahoma" w:cs="Tahoma"/>
          <w:szCs w:val="18"/>
          <w:cs/>
        </w:rPr>
      </w:pPr>
      <w:r w:rsidRPr="00F41E57">
        <w:rPr>
          <w:rFonts w:ascii="Tahoma" w:hAnsi="Tahoma" w:cs="Tahoma"/>
          <w:szCs w:val="18"/>
          <w:cs/>
        </w:rPr>
        <w:t>PSTN Services ให้บริการกับลูกค้าในสหรัฐอเมริกาและเปอร์โตริโกโดย Skype Communications US Corporation บริษัทสาขาของ Microsoft Corporation PSTN Services ให้บริการกับลูกค้านอกสหรัฐอเมริกาและเปอร์โตริโกโดยบริษัทในเครือของ Microsoft ที่ทำสัญญา Volume Licensing กับลูกค้า</w:t>
      </w:r>
    </w:p>
    <w:p w:rsidR="00122865" w:rsidRPr="00F41E57" w:rsidRDefault="00122865" w:rsidP="00122865">
      <w:pPr>
        <w:pStyle w:val="ProductList-Body"/>
        <w:rPr>
          <w:rFonts w:ascii="Tahoma" w:hAnsi="Tahoma" w:cs="Tahoma"/>
          <w:szCs w:val="18"/>
          <w:cs/>
        </w:rPr>
      </w:pPr>
    </w:p>
    <w:p w:rsidR="00122865" w:rsidRPr="00F41E57" w:rsidRDefault="00122865" w:rsidP="00122865">
      <w:pPr>
        <w:pStyle w:val="ProductList-Body"/>
        <w:rPr>
          <w:rFonts w:ascii="Tahoma" w:hAnsi="Tahoma" w:cs="Tahoma"/>
          <w:b/>
          <w:bCs/>
          <w:color w:val="00188F"/>
          <w:szCs w:val="18"/>
          <w:cs/>
        </w:rPr>
      </w:pPr>
      <w:r w:rsidRPr="00F41E57">
        <w:rPr>
          <w:rFonts w:ascii="Tahoma" w:hAnsi="Tahoma" w:cs="Tahoma"/>
          <w:b/>
          <w:bCs/>
          <w:color w:val="00188F"/>
          <w:szCs w:val="18"/>
          <w:cs/>
        </w:rPr>
        <w:t>ภาษี PSTN</w:t>
      </w:r>
    </w:p>
    <w:p w:rsidR="00122865" w:rsidRPr="00F41E57" w:rsidRDefault="00122865" w:rsidP="00122865">
      <w:pPr>
        <w:pStyle w:val="ProductList-Body"/>
        <w:rPr>
          <w:rFonts w:ascii="Tahoma" w:hAnsi="Tahoma" w:cs="Tahoma"/>
          <w:szCs w:val="18"/>
          <w:cs/>
        </w:rPr>
      </w:pPr>
      <w:r w:rsidRPr="00F41E57">
        <w:rPr>
          <w:rFonts w:ascii="Tahoma" w:hAnsi="Tahoma" w:cs="Tahoma"/>
          <w:szCs w:val="18"/>
          <w:cs/>
        </w:rPr>
        <w:t>ในสหรัฐอเมริกา การกำหนดราคาสำหรับ PSTN Services ที่ Microsoft ในนามของ Skype Communications US Corporation ขายให้กับลูกค้าโดยตรงจะรวมภาษีที่ใช้บังคับและค่าธรรมเนียมทั้งหมดที่จำเป็นต้องเก็บจากลูกค้าและชำระให้กับหน่วยงานของรัฐ คณะกรรมการ หรือองค์กรกึ่งภาครัฐ ภาษีที่รวมทั้งหมดจะแสดงอยู่ในไซต์ Volume Licensing (</w:t>
      </w:r>
      <w:hyperlink r:id="rId41" w:history="1">
        <w:r w:rsidRPr="00F41E57">
          <w:rPr>
            <w:rStyle w:val="Hyperlink"/>
            <w:rFonts w:ascii="Tahoma" w:hAnsi="Tahoma" w:cs="Tahoma"/>
            <w:szCs w:val="18"/>
            <w:cs/>
          </w:rPr>
          <w:t>http://go.microsoft.com/fwlink/?LinkId=690247</w:t>
        </w:r>
      </w:hyperlink>
      <w:r w:rsidRPr="00F41E57">
        <w:rPr>
          <w:rFonts w:ascii="Tahoma" w:hAnsi="Tahoma" w:cs="Tahoma"/>
          <w:szCs w:val="18"/>
          <w:cs/>
        </w:rPr>
        <w:t>)</w:t>
      </w:r>
    </w:p>
    <w:p w:rsidR="00122865" w:rsidRPr="00F41E57" w:rsidRDefault="00122865" w:rsidP="00122865">
      <w:pPr>
        <w:pStyle w:val="ProductList-Body"/>
        <w:rPr>
          <w:rFonts w:ascii="Tahoma" w:hAnsi="Tahoma" w:cs="Tahoma"/>
          <w:szCs w:val="18"/>
          <w:cs/>
        </w:rPr>
      </w:pPr>
    </w:p>
    <w:p w:rsidR="00122865" w:rsidRPr="00F41E57" w:rsidRDefault="00122865" w:rsidP="00122865">
      <w:pPr>
        <w:pStyle w:val="ProductList-Body"/>
        <w:rPr>
          <w:rFonts w:ascii="Tahoma" w:hAnsi="Tahoma" w:cs="Tahoma"/>
          <w:b/>
          <w:bCs/>
          <w:color w:val="00188F"/>
          <w:szCs w:val="18"/>
          <w:cs/>
        </w:rPr>
      </w:pPr>
      <w:r w:rsidRPr="00F41E57">
        <w:rPr>
          <w:rFonts w:ascii="Tahoma" w:hAnsi="Tahoma" w:cs="Tahoma"/>
          <w:b/>
          <w:bCs/>
          <w:color w:val="00188F"/>
          <w:szCs w:val="18"/>
          <w:cs/>
        </w:rPr>
        <w:t>ข้อมูลสำคัญเกี่ยวกับบริการฉุกเฉิน</w:t>
      </w:r>
    </w:p>
    <w:p w:rsidR="00122865" w:rsidRPr="00F41E57" w:rsidRDefault="00122865" w:rsidP="00122865">
      <w:pPr>
        <w:pStyle w:val="ProductList-Body"/>
        <w:rPr>
          <w:rFonts w:ascii="Tahoma" w:hAnsi="Tahoma" w:cs="Tahoma"/>
          <w:szCs w:val="18"/>
          <w:cs/>
        </w:rPr>
      </w:pPr>
      <w:r w:rsidRPr="00F41E57">
        <w:rPr>
          <w:rFonts w:ascii="Tahoma" w:hAnsi="Tahoma" w:cs="Tahoma"/>
          <w:szCs w:val="18"/>
          <w:cs/>
        </w:rPr>
        <w:t>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2F5F4D" w:rsidRDefault="00360244" w:rsidP="00360244">
      <w:pPr>
        <w:pStyle w:val="ProductList-Body"/>
        <w:tabs>
          <w:tab w:val="left" w:pos="360"/>
        </w:tabs>
        <w:rPr>
          <w:rFonts w:ascii="Tahoma" w:hAnsi="Tahoma" w:cs="Tahoma"/>
          <w:szCs w:val="18"/>
          <w:cs/>
        </w:rPr>
      </w:pPr>
    </w:p>
    <w:p w:rsidR="00360244" w:rsidRPr="0027740C" w:rsidRDefault="00360244" w:rsidP="0027740C">
      <w:pPr>
        <w:pStyle w:val="ProductList-Body"/>
        <w:keepNext/>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ข้อจำกัดการใช้</w:t>
      </w:r>
    </w:p>
    <w:p w:rsidR="00360244" w:rsidRPr="002F5F4D" w:rsidRDefault="00360244" w:rsidP="00360244">
      <w:pPr>
        <w:pStyle w:val="ProductList-Body"/>
        <w:tabs>
          <w:tab w:val="clear" w:pos="158"/>
          <w:tab w:val="left" w:pos="360"/>
        </w:tabs>
        <w:rPr>
          <w:rFonts w:ascii="Tahoma" w:hAnsi="Tahoma" w:cs="Tahoma"/>
          <w:szCs w:val="18"/>
          <w:cs/>
        </w:rPr>
      </w:pPr>
      <w:r w:rsidRPr="002F5F4D">
        <w:rPr>
          <w:rFonts w:ascii="Tahoma" w:hAnsi="Tahoma" w:cs="Tahoma"/>
          <w:szCs w:val="18"/>
          <w:cs/>
        </w:rPr>
        <w:t>ลูกค้าไม่สามารถใช้งานเกินกว่าข้อจำกัดการใช้ตามแผนการสมัครใช้งาน PSTN Service ที่ใช้บังคับอยู่ การดำเนินการดังกล่าวอาจส่งผลให้บริการถูกระงับ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360244" w:rsidRPr="002F5F4D" w:rsidRDefault="005C7744"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FF0439" w:rsidRPr="00B40164" w:rsidRDefault="00FF0439" w:rsidP="00AB64F9">
      <w:pPr>
        <w:pStyle w:val="ProductList-OfferingGroupHeading"/>
        <w:keepNext/>
        <w:outlineLvl w:val="1"/>
        <w:rPr>
          <w:rFonts w:ascii="Tahoma" w:hAnsi="Tahoma" w:cs="Tahoma"/>
          <w:bCs/>
          <w:szCs w:val="28"/>
          <w:cs/>
        </w:rPr>
      </w:pPr>
      <w:bookmarkStart w:id="126" w:name="_Toc452298945"/>
      <w:r w:rsidRPr="00B40164">
        <w:rPr>
          <w:rFonts w:ascii="Tahoma" w:hAnsi="Tahoma" w:cs="Tahoma"/>
          <w:bCs/>
          <w:szCs w:val="28"/>
          <w:cs/>
        </w:rPr>
        <w:t>Online Service อื่นๆ</w:t>
      </w:r>
      <w:bookmarkEnd w:id="126"/>
    </w:p>
    <w:p w:rsidR="00FF0439" w:rsidRPr="00B40164" w:rsidRDefault="00FF0439" w:rsidP="00054068">
      <w:pPr>
        <w:pStyle w:val="ProductList-Offering2Heading"/>
        <w:rPr>
          <w:cs/>
        </w:rPr>
      </w:pPr>
      <w:r w:rsidRPr="00B40164">
        <w:rPr>
          <w:cs/>
        </w:rPr>
        <w:tab/>
      </w:r>
      <w:bookmarkStart w:id="127" w:name="_Toc452298946"/>
      <w:r w:rsidRPr="00B40164">
        <w:rPr>
          <w:cs/>
        </w:rPr>
        <w:t>Bing Maps Enterprise Platform and Bing Maps Mobile Asset Management Platform</w:t>
      </w:r>
      <w:bookmarkEnd w:id="127"/>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w:t>
      </w:r>
      <w:r w:rsidRPr="00AB64F9">
        <w:rPr>
          <w:rFonts w:ascii="Tahoma" w:hAnsi="Tahoma" w:cs="Tahoma"/>
          <w:szCs w:val="18"/>
          <w:cs/>
        </w:rPr>
        <w:t>-</w:t>
      </w:r>
      <w:r w:rsidRPr="00B40164">
        <w:rPr>
          <w:rFonts w:ascii="Tahoma" w:hAnsi="Tahoma" w:cs="Tahoma"/>
          <w:szCs w:val="18"/>
          <w:cs/>
        </w:rPr>
        <w:t xml:space="preserve">on SL ที่มีคุณสมบัติตามที่กำหนดต่อไปนี้อย่างน้อยหนึ่งรายการ ได้แก่ </w:t>
      </w:r>
    </w:p>
    <w:p w:rsidR="00FF0439" w:rsidRPr="00B40164" w:rsidRDefault="00FF0439" w:rsidP="00FF0439">
      <w:pPr>
        <w:pStyle w:val="ProductList-Body"/>
        <w:numPr>
          <w:ilvl w:val="0"/>
          <w:numId w:val="20"/>
        </w:numPr>
        <w:ind w:left="450" w:hanging="270"/>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 xml:space="preserve">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 xml:space="preserve">Bing Maps </w:t>
      </w:r>
      <w:r w:rsidR="00F475D8">
        <w:rPr>
          <w:rFonts w:ascii="Tahoma" w:hAnsi="Tahoma" w:cs="Tahoma" w:hint="cs"/>
          <w:szCs w:val="18"/>
          <w:cs/>
        </w:rPr>
        <w:t>Platinum</w:t>
      </w:r>
      <w:r w:rsidRPr="00B40164">
        <w:rPr>
          <w:rFonts w:ascii="Tahoma" w:hAnsi="Tahoma" w:cs="Tahoma"/>
          <w:szCs w:val="18"/>
          <w:cs/>
        </w:rPr>
        <w:t xml:space="preserve"> Add</w:t>
      </w:r>
      <w:r w:rsidRPr="00AB64F9">
        <w:rPr>
          <w:rFonts w:ascii="Tahoma" w:hAnsi="Tahoma" w:cs="Tahoma"/>
          <w:szCs w:val="18"/>
          <w:cs/>
        </w:rPr>
        <w:t>-</w:t>
      </w:r>
      <w:r w:rsidRPr="00B40164">
        <w:rPr>
          <w:rFonts w:ascii="Tahoma" w:hAnsi="Tahoma" w:cs="Tahoma"/>
          <w:szCs w:val="18"/>
          <w:cs/>
        </w:rPr>
        <w:t>on</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Known User SL หรือ</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Light Known User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Mobile Asset Management Platform Service SL Add</w:t>
      </w:r>
      <w:r w:rsidRPr="00AB64F9">
        <w:rPr>
          <w:rFonts w:ascii="Tahoma" w:hAnsi="Tahoma" w:cs="Tahoma"/>
          <w:b/>
          <w:bCs/>
          <w:color w:val="00188F"/>
          <w:szCs w:val="18"/>
          <w:cs/>
        </w:rPr>
        <w:t>-</w:t>
      </w:r>
      <w:r w:rsidRPr="00B40164">
        <w:rPr>
          <w:rFonts w:ascii="Tahoma" w:hAnsi="Tahoma" w:cs="Tahoma"/>
          <w:b/>
          <w:bCs/>
          <w:color w:val="00188F"/>
          <w:szCs w:val="18"/>
          <w:cs/>
        </w:rPr>
        <w:t>on SL ที่มีคุณสมบัติตามที่กำหนด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Bing Maps Mobile Asset Management Platform นั้น Add</w:t>
      </w:r>
      <w:r w:rsidRPr="00AB64F9">
        <w:rPr>
          <w:rFonts w:ascii="Tahoma" w:hAnsi="Tahoma" w:cs="Tahoma"/>
          <w:szCs w:val="18"/>
          <w:cs/>
        </w:rPr>
        <w:t>-</w:t>
      </w:r>
      <w:r w:rsidRPr="00B40164">
        <w:rPr>
          <w:rFonts w:ascii="Tahoma" w:hAnsi="Tahoma" w:cs="Tahoma"/>
          <w:szCs w:val="18"/>
          <w:cs/>
        </w:rPr>
        <w:t>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w:t>
      </w:r>
      <w:r w:rsidRPr="00AB64F9">
        <w:rPr>
          <w:rFonts w:ascii="Tahoma" w:hAnsi="Tahoma" w:cs="Tahoma"/>
          <w:szCs w:val="18"/>
          <w:cs/>
        </w:rPr>
        <w:t>-</w:t>
      </w:r>
      <w:r w:rsidRPr="00B40164">
        <w:rPr>
          <w:rFonts w:ascii="Tahoma" w:hAnsi="Tahoma" w:cs="Tahoma"/>
          <w:szCs w:val="18"/>
          <w:cs/>
        </w:rPr>
        <w:t>on SL เหล่านี้จะเป็นไปตามจำนวนที่ระบุของ Asset ที่มีการติดตาม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ผู้ใช้ที่ผ่านการรับรองความถูกต้อง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B40164" w:rsidRDefault="00FF0439" w:rsidP="00FF0439">
      <w:pPr>
        <w:pStyle w:val="ProductList-Body"/>
        <w:rPr>
          <w:rFonts w:ascii="Tahoma" w:hAnsi="Tahoma" w:cs="Tahoma"/>
          <w:szCs w:val="18"/>
          <w:cs/>
        </w:rPr>
      </w:pPr>
    </w:p>
    <w:p w:rsidR="00FF0439" w:rsidRPr="00B40164" w:rsidRDefault="00FF0439" w:rsidP="0064382A">
      <w:pPr>
        <w:pStyle w:val="ProductList-Body"/>
        <w:keepNext/>
        <w:rPr>
          <w:rFonts w:ascii="Tahoma" w:hAnsi="Tahoma" w:cs="Tahoma"/>
          <w:szCs w:val="18"/>
          <w:cs/>
        </w:rPr>
      </w:pPr>
      <w:r w:rsidRPr="00B40164">
        <w:rPr>
          <w:rFonts w:ascii="Tahoma" w:hAnsi="Tahoma" w:cs="Tahoma"/>
          <w:b/>
          <w:bCs/>
          <w:color w:val="00188F"/>
          <w:szCs w:val="18"/>
          <w:cs/>
        </w:rPr>
        <w:t>Bing Maps API</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2" w:history="1">
        <w:r w:rsidRPr="00B40164">
          <w:rPr>
            <w:rStyle w:val="Hyperlink"/>
            <w:rFonts w:ascii="Tahoma" w:hAnsi="Tahoma" w:cs="Tahoma"/>
            <w:szCs w:val="18"/>
            <w:cs/>
          </w:rPr>
          <w:t>http://go.microsoft.com/fwlink/p/?LinkID=66121</w:t>
        </w:r>
      </w:hyperlink>
      <w:r w:rsidRPr="00B40164">
        <w:rPr>
          <w:rFonts w:ascii="Tahoma" w:hAnsi="Tahoma" w:cs="Tahoma"/>
          <w:szCs w:val="18"/>
          <w:cs/>
        </w:rPr>
        <w:t xml:space="preserve"> และ </w:t>
      </w:r>
      <w:hyperlink r:id="rId43" w:history="1">
        <w:r w:rsidRPr="00B40164">
          <w:rPr>
            <w:rStyle w:val="Hyperlink"/>
            <w:rFonts w:ascii="Tahoma" w:hAnsi="Tahoma" w:cs="Tahoma"/>
            <w:szCs w:val="18"/>
            <w:cs/>
          </w:rPr>
          <w:t>http://go.microsoft.com/fwlink/p/?LinkID=223436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ความเป็นส่วนตัวของ Bing Maps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4" w:history="1">
        <w:r w:rsidRPr="00B40164">
          <w:rPr>
            <w:rStyle w:val="Hyperlink"/>
            <w:rFonts w:ascii="Tahoma" w:hAnsi="Tahoma" w:cs="Tahoma"/>
            <w:szCs w:val="18"/>
            <w:cs/>
          </w:rPr>
          <w:t>http://go.microsoft.com/fwlink/?LinkID=248686</w:t>
        </w:r>
      </w:hyperlink>
      <w:r w:rsidRPr="00B40164">
        <w:rPr>
          <w:rFonts w:ascii="Tahoma" w:hAnsi="Tahoma" w:cs="Tahoma"/>
          <w:szCs w:val="18"/>
          <w:cs/>
        </w:rPr>
        <w:t xml:space="preserve"> จะมีผลใช้บังคับกับการใช้ Bing Maps Services ของลูกค้า</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8" w:name="_Toc452298947"/>
      <w:r w:rsidRPr="00B40164">
        <w:rPr>
          <w:cs/>
        </w:rPr>
        <w:t>Microsoft Learning E</w:t>
      </w:r>
      <w:r w:rsidRPr="00AB64F9">
        <w:rPr>
          <w:cs/>
        </w:rPr>
        <w:t>-</w:t>
      </w:r>
      <w:r w:rsidRPr="00B40164">
        <w:rPr>
          <w:cs/>
        </w:rPr>
        <w:t>Reference Library</w:t>
      </w:r>
      <w:bookmarkEnd w:id="1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FF0439" w:rsidRPr="00B40164" w:rsidRDefault="005C7744"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9" w:name="_Toc452298948"/>
      <w:r w:rsidRPr="00B40164">
        <w:rPr>
          <w:cs/>
        </w:rPr>
        <w:t>Microsoft Learning IT Academy</w:t>
      </w:r>
      <w:bookmarkEnd w:id="129"/>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 (สิทธิการใช้งานของการสมัครใช้บริการ)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เป็นสิ่งที่จำเป็นต้องมีสำหรับแต่ละสถานที่ที่เข้าถึงหรือใช้สิทธิประโยชน์หรือบริการ Microsoft Learning IT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546372" w:rsidRPr="00B40164" w:rsidRDefault="00546372" w:rsidP="00FF0439">
      <w:pPr>
        <w:pStyle w:val="ProductList-Body"/>
        <w:rPr>
          <w:rFonts w:ascii="Tahoma" w:hAnsi="Tahoma" w:cs="Tahoma"/>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แนวทางของโปรแกรม IT Academy</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แนวทางของโปรแกรม IT Academy ซึ่งอยู่ที่ </w:t>
      </w:r>
      <w:hyperlink r:id="rId45" w:history="1">
        <w:r w:rsidRPr="00B40164">
          <w:rPr>
            <w:rStyle w:val="Hyperlink"/>
            <w:rFonts w:ascii="Tahoma" w:hAnsi="Tahoma" w:cs="Tahoma"/>
            <w:szCs w:val="18"/>
            <w:cs/>
          </w:rPr>
          <w:t>http://www.microsoft.com/itacademy</w:t>
        </w:r>
      </w:hyperlink>
      <w:r w:rsidRPr="00B40164">
        <w:rPr>
          <w:rFonts w:ascii="Tahoma" w:hAnsi="Tahoma" w:cs="Tahoma"/>
          <w:szCs w:val="18"/>
          <w:cs/>
        </w:rPr>
        <w:t xml:space="preserve"> จะมีผลใช้บังคับกับการใช้ Microsoft Learning IT Academy และสิทธิประโยชน์ของลูกค้า</w:t>
      </w:r>
    </w:p>
    <w:p w:rsidR="00FF0439" w:rsidRPr="00B40164" w:rsidRDefault="00FF0439" w:rsidP="00FF0439">
      <w:pPr>
        <w:pStyle w:val="ProductList-Body"/>
        <w:rPr>
          <w:rFonts w:ascii="Tahoma" w:hAnsi="Tahoma" w:cs="Tahoma"/>
          <w:sz w:val="14"/>
          <w:szCs w:val="14"/>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สิทธิประโยชน์ของโปรแกรมที่จัดหาโดยบุคคลภายนอก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FF0439" w:rsidRPr="00B40164" w:rsidRDefault="005C7744"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30" w:name="_Toc452298949"/>
      <w:r w:rsidRPr="00B40164">
        <w:rPr>
          <w:cs/>
        </w:rPr>
        <w:t>Office 365 Developer</w:t>
      </w:r>
      <w:bookmarkEnd w:id="130"/>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ไม่มีการใช้ด้านการผลิตสำหรับ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B40164" w:rsidRDefault="00FF0439" w:rsidP="00FF0439">
      <w:pPr>
        <w:pStyle w:val="ProductList-Body"/>
        <w:tabs>
          <w:tab w:val="clear" w:pos="158"/>
          <w:tab w:val="left" w:pos="180"/>
        </w:tabs>
        <w:rPr>
          <w:rFonts w:ascii="Tahoma" w:hAnsi="Tahoma" w:cs="Tahoma"/>
          <w:sz w:val="14"/>
          <w:szCs w:val="14"/>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B40164" w:rsidRDefault="005C7744"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lang w:val="en-US"/>
        </w:rPr>
      </w:pPr>
      <w:r w:rsidRPr="00B40164">
        <w:rPr>
          <w:cs/>
        </w:rPr>
        <w:tab/>
      </w:r>
      <w:bookmarkStart w:id="131" w:name="_Toc452298950"/>
      <w:r w:rsidRPr="00B40164">
        <w:rPr>
          <w:cs/>
        </w:rPr>
        <w:t xml:space="preserve">Power BI </w:t>
      </w:r>
      <w:r w:rsidR="00006A92" w:rsidRPr="00B40164">
        <w:rPr>
          <w:cs/>
        </w:rPr>
        <w:t>Pro</w:t>
      </w:r>
      <w:bookmarkEnd w:id="131"/>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5C7744"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32" w:name="_Toc452298951"/>
      <w:r w:rsidRPr="00B40164">
        <w:rPr>
          <w:cs/>
        </w:rPr>
        <w:t>Translator API</w:t>
      </w:r>
      <w:bookmarkEnd w:id="13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46" w:history="1">
        <w:r w:rsidRPr="00B40164">
          <w:rPr>
            <w:rStyle w:val="Hyperlink"/>
            <w:rFonts w:ascii="Tahoma" w:hAnsi="Tahoma" w:cs="Tahoma"/>
            <w:szCs w:val="18"/>
            <w:cs/>
          </w:rPr>
          <w:t>http://aka.ms/translatortou</w:t>
        </w:r>
      </w:hyperlink>
      <w:r w:rsidRPr="00B40164">
        <w:rPr>
          <w:rFonts w:ascii="Tahoma" w:hAnsi="Tahoma" w:cs="Tahoma"/>
          <w:szCs w:val="18"/>
          <w:cs/>
        </w:rPr>
        <w:t xml:space="preserve"> และนโยบายความเป็นส่วนตัวของ Translator ซึ่งอยู่ที่ </w:t>
      </w:r>
      <w:hyperlink r:id="rId47" w:history="1">
        <w:r w:rsidRPr="00B40164">
          <w:rPr>
            <w:rStyle w:val="Hyperlink"/>
            <w:rFonts w:ascii="Tahoma" w:hAnsi="Tahoma" w:cs="Tahoma"/>
            <w:szCs w:val="18"/>
            <w:cs/>
          </w:rPr>
          <w:t>http://aka.ms/translatorprivacy</w:t>
        </w:r>
      </w:hyperlink>
    </w:p>
    <w:p w:rsidR="00FF0439" w:rsidRPr="00B40164" w:rsidRDefault="005C7744"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4382A" w:rsidRDefault="0064382A" w:rsidP="0064382A">
      <w:pPr>
        <w:pStyle w:val="ProductList-Body"/>
        <w:rPr>
          <w:cs/>
        </w:rPr>
      </w:pPr>
    </w:p>
    <w:p w:rsidR="0064382A" w:rsidRDefault="0064382A" w:rsidP="0064382A">
      <w:pPr>
        <w:pStyle w:val="ProductList-Body"/>
        <w:rPr>
          <w:cs/>
        </w:rPr>
      </w:pPr>
    </w:p>
    <w:p w:rsidR="00FF0439" w:rsidRPr="00B40164" w:rsidRDefault="00FF0439" w:rsidP="00054068">
      <w:pPr>
        <w:pStyle w:val="ProductList-Offering2Heading"/>
        <w:rPr>
          <w:cs/>
        </w:rPr>
      </w:pPr>
      <w:r w:rsidRPr="00B40164">
        <w:rPr>
          <w:cs/>
        </w:rPr>
        <w:tab/>
      </w:r>
      <w:bookmarkStart w:id="133" w:name="_Toc452298952"/>
      <w:r w:rsidRPr="00B40164">
        <w:rPr>
          <w:cs/>
        </w:rPr>
        <w:t>Yammer Enterprise</w:t>
      </w:r>
      <w:bookmarkEnd w:id="133"/>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56363B" w:rsidRDefault="0056363B" w:rsidP="0056363B">
      <w:pPr>
        <w:pStyle w:val="ProductList-Body"/>
        <w:rPr>
          <w:rFonts w:ascii="Tahoma" w:hAnsi="Tahoma" w:cs="Tahoma"/>
          <w:b/>
          <w:bCs/>
          <w:color w:val="00188F"/>
          <w:szCs w:val="18"/>
          <w:cs/>
        </w:rPr>
      </w:pP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56363B" w:rsidRDefault="0056363B" w:rsidP="00FF0439">
      <w:pPr>
        <w:pStyle w:val="ProductList-Body"/>
        <w:rPr>
          <w:rFonts w:ascii="Tahoma" w:hAnsi="Tahoma" w:cs="Tahoma"/>
          <w:b/>
          <w:bCs/>
          <w:color w:val="00188F"/>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B40164" w:rsidRDefault="005C7744"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 w:val="4"/>
          <w:szCs w:val="4"/>
          <w:cs/>
        </w:rPr>
      </w:pPr>
    </w:p>
    <w:p w:rsidR="00FF0439" w:rsidRPr="00B40164" w:rsidRDefault="00FF0439" w:rsidP="00FF0439">
      <w:pPr>
        <w:pStyle w:val="ProductList-Body"/>
        <w:rPr>
          <w:rFonts w:ascii="Tahoma" w:hAnsi="Tahoma" w:cs="Tahoma"/>
          <w:sz w:val="2"/>
          <w:szCs w:val="4"/>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34" w:name="Attachment1"/>
      <w:bookmarkStart w:id="135" w:name="_Toc452298953"/>
      <w:r w:rsidRPr="00B40164">
        <w:rPr>
          <w:rFonts w:ascii="Tahoma" w:hAnsi="Tahoma" w:cs="Tahoma"/>
          <w:bCs/>
          <w:szCs w:val="40"/>
          <w:cs/>
        </w:rPr>
        <w:t>เอกสารแนบ 1 – การบอกกล่าว</w:t>
      </w:r>
      <w:bookmarkEnd w:id="134"/>
      <w:bookmarkEnd w:id="135"/>
    </w:p>
    <w:p w:rsidR="00FF0439" w:rsidRPr="00B40164" w:rsidRDefault="00FF0439" w:rsidP="00054068">
      <w:pPr>
        <w:pStyle w:val="ProductList-Offering1Heading"/>
        <w:rPr>
          <w:cs/>
        </w:rPr>
      </w:pPr>
      <w:bookmarkStart w:id="136" w:name="_Toc452298954"/>
      <w:r w:rsidRPr="00B40164">
        <w:rPr>
          <w:cs/>
        </w:rPr>
        <w:t>Bing Maps</w:t>
      </w:r>
      <w:bookmarkEnd w:id="136"/>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8" w:history="1">
        <w:r w:rsidRPr="00B40164">
          <w:rPr>
            <w:rStyle w:val="Hyperlink"/>
            <w:rFonts w:ascii="Tahoma" w:hAnsi="Tahoma" w:cs="Tahoma"/>
            <w:szCs w:val="18"/>
            <w:cs/>
          </w:rPr>
          <w:t>go.microsoft.com/?linkid=9710837</w:t>
        </w:r>
      </w:hyperlink>
      <w:r w:rsidRPr="00B40164">
        <w:rPr>
          <w:rFonts w:ascii="Tahoma" w:hAnsi="Tahoma" w:cs="Tahoma"/>
          <w:szCs w:val="18"/>
          <w:cs/>
        </w:rPr>
        <w:t xml:space="preserve"> และนโยบายความเป็นส่วนตัวของ Bing Maps ซึ่งอยู่ที่ </w:t>
      </w:r>
      <w:hyperlink r:id="rId49" w:history="1">
        <w:r w:rsidRPr="00B40164">
          <w:rPr>
            <w:rStyle w:val="Hyperlink"/>
            <w:rFonts w:ascii="Tahoma" w:hAnsi="Tahoma" w:cs="Tahoma"/>
            <w:szCs w:val="18"/>
            <w:cs/>
          </w:rPr>
          <w:t>go.microsoft.com/fwlink/?LinkID=248686</w:t>
        </w:r>
      </w:hyperlink>
    </w:p>
    <w:bookmarkStart w:id="137" w:name="_Toc431459551"/>
    <w:p w:rsidR="0056363B" w:rsidRPr="00FC7E3D" w:rsidRDefault="0056363B" w:rsidP="0056363B">
      <w:pPr>
        <w:pStyle w:val="ProductList-Body"/>
        <w:shd w:val="clear" w:color="auto" w:fill="A6A6A6" w:themeFill="background1" w:themeFillShade="A6"/>
        <w:spacing w:before="120" w:after="240"/>
        <w:jc w:val="right"/>
        <w:rPr>
          <w:rFonts w:ascii="Tahoma" w:hAnsi="Tahoma" w:cs="Tahoma"/>
          <w:szCs w:val="18"/>
          <w:cs/>
        </w:rPr>
      </w:pPr>
      <w:r w:rsidRPr="00FC7E3D">
        <w:rPr>
          <w:rFonts w:ascii="Tahoma" w:hAnsi="Tahoma" w:cs="Tahoma"/>
        </w:rPr>
        <w:fldChar w:fldCharType="begin"/>
      </w:r>
      <w:r w:rsidRPr="00FC7E3D">
        <w:rPr>
          <w:rFonts w:ascii="Tahoma" w:hAnsi="Tahoma" w:cs="Tahoma"/>
          <w:szCs w:val="18"/>
          <w:cs/>
        </w:rPr>
        <w:instrText>HYPERLINK \l "สารบัญ"</w:instrText>
      </w:r>
      <w:r w:rsidRPr="00FC7E3D">
        <w:rPr>
          <w:rFonts w:ascii="Tahoma" w:hAnsi="Tahoma" w:cs="Tahoma"/>
        </w:rPr>
        <w:fldChar w:fldCharType="separate"/>
      </w:r>
      <w:r w:rsidRPr="00FC7E3D">
        <w:rPr>
          <w:rStyle w:val="Hyperlink"/>
          <w:rFonts w:ascii="Tahoma" w:hAnsi="Tahoma" w:cs="Tahoma"/>
          <w:sz w:val="16"/>
          <w:szCs w:val="16"/>
          <w:cs/>
        </w:rPr>
        <w:t>สารบัญ</w:t>
      </w:r>
      <w:r w:rsidRPr="00FC7E3D">
        <w:rPr>
          <w:rFonts w:ascii="Tahoma" w:hAnsi="Tahoma" w:cs="Tahoma"/>
        </w:rPr>
        <w:fldChar w:fldCharType="end"/>
      </w:r>
      <w:r w:rsidRPr="00FC7E3D">
        <w:rPr>
          <w:rFonts w:ascii="Tahoma" w:hAnsi="Tahoma" w:cs="Tahoma"/>
          <w:sz w:val="16"/>
          <w:szCs w:val="16"/>
          <w:cs/>
        </w:rPr>
        <w:t xml:space="preserve"> / </w:t>
      </w:r>
      <w:hyperlink w:anchor="GeneralTerms" w:history="1">
        <w:r w:rsidRPr="00FC7E3D">
          <w:rPr>
            <w:rStyle w:val="Hyperlink"/>
            <w:rFonts w:ascii="Tahoma" w:hAnsi="Tahoma" w:cs="Tahoma"/>
            <w:sz w:val="16"/>
            <w:szCs w:val="16"/>
            <w:cs/>
          </w:rPr>
          <w:t>ข้อกำหนดทั่วไป</w:t>
        </w:r>
      </w:hyperlink>
    </w:p>
    <w:p w:rsidR="0056363B" w:rsidRPr="00FC7E3D" w:rsidRDefault="0056363B" w:rsidP="0056363B">
      <w:pPr>
        <w:pStyle w:val="ProductList-Offering1Heading"/>
        <w:rPr>
          <w:bCs w:val="0"/>
          <w:cs/>
        </w:rPr>
      </w:pPr>
      <w:bookmarkStart w:id="138" w:name="_Toc452298955"/>
      <w:bookmarkStart w:id="139" w:name="ProfessionalServices"/>
      <w:r w:rsidRPr="00FC7E3D">
        <w:rPr>
          <w:cs/>
        </w:rPr>
        <w:t>บริการจากผู้เชี่ยวชาญ</w:t>
      </w:r>
      <w:bookmarkEnd w:id="137"/>
      <w:bookmarkEnd w:id="138"/>
    </w:p>
    <w:bookmarkEnd w:id="139"/>
    <w:p w:rsidR="000103E9" w:rsidRPr="00293D4B" w:rsidRDefault="000103E9" w:rsidP="000103E9">
      <w:pPr>
        <w:pStyle w:val="ProductList-Body"/>
        <w:rPr>
          <w:rFonts w:ascii="Tahoma" w:hAnsi="Tahoma" w:cs="Tahoma"/>
          <w:szCs w:val="18"/>
          <w:cs/>
        </w:rPr>
      </w:pPr>
      <w:r w:rsidRPr="00293D4B">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293D4B">
        <w:rPr>
          <w:rFonts w:ascii="Tahoma" w:hAnsi="Tahoma" w:cs="Tahoma"/>
          <w:szCs w:val="18"/>
          <w:lang w:val="en-US"/>
        </w:rPr>
        <w:t>“</w:t>
      </w:r>
      <w:r w:rsidRPr="00293D4B">
        <w:rPr>
          <w:rFonts w:ascii="Tahoma" w:hAnsi="Tahoma" w:cs="Tahoma"/>
          <w:szCs w:val="18"/>
          <w:cs/>
        </w:rPr>
        <w:t>บริการจากผู้เชี่ยวชาญ</w:t>
      </w:r>
      <w:r w:rsidRPr="00293D4B">
        <w:rPr>
          <w:rFonts w:ascii="Tahoma" w:hAnsi="Tahoma" w:cs="Tahoma"/>
          <w:szCs w:val="18"/>
          <w:lang w:val="en-US"/>
        </w:rPr>
        <w:t>”</w:t>
      </w:r>
      <w:r w:rsidRPr="00293D4B">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293D4B">
        <w:rPr>
          <w:rFonts w:ascii="Tahoma" w:hAnsi="Tahoma" w:cs="Tahoma"/>
          <w:szCs w:val="18"/>
          <w:lang w:val="en-US"/>
        </w:rPr>
        <w:t>“</w:t>
      </w:r>
      <w:r w:rsidRPr="00293D4B">
        <w:rPr>
          <w:rFonts w:ascii="Tahoma" w:hAnsi="Tahoma" w:cs="Tahoma"/>
          <w:szCs w:val="18"/>
          <w:cs/>
        </w:rPr>
        <w:t>ข้อกำหนดเกี่ยวกับบริการจากผู้เชี่ยวชาญ</w:t>
      </w:r>
      <w:r w:rsidRPr="00293D4B">
        <w:rPr>
          <w:rFonts w:ascii="Tahoma" w:hAnsi="Tahoma" w:cs="Tahoma"/>
          <w:szCs w:val="18"/>
          <w:lang w:val="en-US"/>
        </w:rPr>
        <w:t>”</w:t>
      </w:r>
      <w:r w:rsidRPr="00293D4B">
        <w:rPr>
          <w:rFonts w:ascii="Tahoma" w:hAnsi="Tahoma" w:cs="Tahoma"/>
          <w:szCs w:val="18"/>
          <w:cs/>
        </w:rPr>
        <w:t xml:space="preserve"> ด้านล่างนี้ </w:t>
      </w:r>
    </w:p>
    <w:p w:rsidR="000103E9" w:rsidRPr="00293D4B" w:rsidRDefault="000103E9" w:rsidP="000103E9">
      <w:pPr>
        <w:pStyle w:val="ProductList-Body"/>
        <w:rPr>
          <w:rFonts w:ascii="Tahoma" w:hAnsi="Tahoma" w:cs="Tahoma"/>
          <w:szCs w:val="18"/>
          <w:cs/>
        </w:rPr>
      </w:pPr>
    </w:p>
    <w:p w:rsidR="000103E9" w:rsidRPr="00293D4B" w:rsidRDefault="000103E9" w:rsidP="000103E9">
      <w:pPr>
        <w:pStyle w:val="ProductList-Body"/>
        <w:rPr>
          <w:rFonts w:ascii="Tahoma" w:hAnsi="Tahoma" w:cs="Tahoma"/>
          <w:szCs w:val="18"/>
          <w:cs/>
        </w:rPr>
      </w:pPr>
      <w:r w:rsidRPr="00293D4B">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293D4B" w:rsidRDefault="000103E9" w:rsidP="000103E9">
      <w:pPr>
        <w:pStyle w:val="ProductList-Body"/>
        <w:rPr>
          <w:rFonts w:ascii="Tahoma" w:hAnsi="Tahoma" w:cs="Tahoma"/>
          <w:szCs w:val="18"/>
          <w:cs/>
        </w:rPr>
      </w:pPr>
    </w:p>
    <w:p w:rsidR="000103E9" w:rsidRPr="00293D4B" w:rsidRDefault="000103E9" w:rsidP="000103E9">
      <w:pPr>
        <w:pStyle w:val="ProductList-Body"/>
        <w:rPr>
          <w:rFonts w:ascii="Tahoma" w:hAnsi="Tahoma" w:cs="Tahoma"/>
          <w:szCs w:val="18"/>
          <w:cs/>
        </w:rPr>
      </w:pPr>
      <w:r w:rsidRPr="00293D4B">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ข้อกำหนดเกี่ยวกับบริการจากผู้เชี่ยวชาญ</w:t>
      </w: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คำจำกัดความ</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ภาระหน้าที่ของคู่สัญญา</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ข้อจำกัดความรับผิด</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FC7E3D">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FC7E3D" w:rsidRDefault="0056363B" w:rsidP="0056363B">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โปรแกรมแก้ไข</w:t>
      </w:r>
    </w:p>
    <w:p w:rsidR="00622906" w:rsidRPr="007F71C1" w:rsidRDefault="00622906" w:rsidP="00622906">
      <w:pPr>
        <w:pStyle w:val="ProductList-Body"/>
        <w:rPr>
          <w:rFonts w:ascii="Tahoma" w:hAnsi="Tahoma" w:cs="Tahoma"/>
          <w:szCs w:val="18"/>
          <w:cs/>
        </w:rPr>
      </w:pPr>
      <w:r w:rsidRPr="007F71C1">
        <w:rPr>
          <w:rFonts w:ascii="Tahoma" w:hAnsi="Tahoma" w:cs="Tahoma"/>
          <w:lang w:val="en-US"/>
        </w:rPr>
        <w:t>“</w:t>
      </w:r>
      <w:r w:rsidRPr="007F71C1">
        <w:rPr>
          <w:rFonts w:ascii="Tahoma" w:hAnsi="Tahoma" w:cs="Tahoma"/>
          <w:szCs w:val="18"/>
          <w:cs/>
        </w:rPr>
        <w:t>โปรแกรมแก้ไข</w:t>
      </w:r>
      <w:r w:rsidRPr="007F71C1">
        <w:rPr>
          <w:rFonts w:ascii="Tahoma" w:hAnsi="Tahoma" w:cs="Tahoma"/>
          <w:lang w:val="en-US"/>
        </w:rPr>
        <w:t>”</w:t>
      </w:r>
      <w:r w:rsidRPr="007F71C1">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งานที่มีอยู่ก่อน</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rPr>
          <w:rFonts w:ascii="Tahoma" w:hAnsi="Tahoma" w:cs="Tahoma"/>
          <w:szCs w:val="18"/>
          <w:cs/>
        </w:rPr>
      </w:pPr>
      <w:r w:rsidRPr="007F71C1">
        <w:rPr>
          <w:rFonts w:ascii="Tahoma" w:hAnsi="Tahoma" w:cs="Tahoma"/>
          <w:b/>
          <w:bCs/>
          <w:color w:val="00188F"/>
          <w:szCs w:val="18"/>
          <w:cs/>
        </w:rPr>
        <w:t>บริการที่จัดให้</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เทคโนโลยีที่ไม่ใช่ของ Microsoft</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outlineLvl w:val="2"/>
        <w:rPr>
          <w:rFonts w:ascii="Tahoma" w:hAnsi="Tahoma" w:cs="Tahoma"/>
          <w:szCs w:val="18"/>
          <w:cs/>
        </w:rPr>
      </w:pPr>
      <w:r w:rsidRPr="00FC7E3D">
        <w:rPr>
          <w:rFonts w:ascii="Tahoma" w:hAnsi="Tahoma" w:cs="Tahoma"/>
          <w:b/>
          <w:bCs/>
          <w:color w:val="00188F"/>
          <w:szCs w:val="18"/>
          <w:cs/>
        </w:rPr>
        <w:t>สิทธิของบริษัทในเครือ</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ลูกค้าที่เป็นหน่วยงานของรัฐ</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FC7E3D" w:rsidRDefault="005C7744" w:rsidP="0056363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054068">
      <w:pPr>
        <w:pStyle w:val="ProductList-Offering1Heading"/>
        <w:rPr>
          <w:cs/>
        </w:rPr>
      </w:pPr>
      <w:bookmarkStart w:id="140" w:name="_Toc452298956"/>
      <w:r w:rsidRPr="00B40164">
        <w:rPr>
          <w:cs/>
        </w:rPr>
        <w:t>การบอกกล่าวเกี่ยวกับ H.264/AVC Visual Standard, VC</w:t>
      </w:r>
      <w:r w:rsidRPr="00AB64F9">
        <w:rPr>
          <w:cs/>
        </w:rPr>
        <w:t>-</w:t>
      </w:r>
      <w:r w:rsidRPr="00B40164">
        <w:rPr>
          <w:cs/>
        </w:rPr>
        <w:t>1 Video Standard, MPEG</w:t>
      </w:r>
      <w:r w:rsidRPr="00AB64F9">
        <w:rPr>
          <w:cs/>
        </w:rPr>
        <w:t>-</w:t>
      </w:r>
      <w:r w:rsidRPr="00B40164">
        <w:rPr>
          <w:cs/>
        </w:rPr>
        <w:t>4 Part Visual Standard และ MPEG</w:t>
      </w:r>
      <w:r w:rsidRPr="00AB64F9">
        <w:rPr>
          <w:cs/>
        </w:rPr>
        <w:t>-</w:t>
      </w:r>
      <w:r w:rsidRPr="00B40164">
        <w:rPr>
          <w:cs/>
        </w:rPr>
        <w:t>2 Video Standard</w:t>
      </w:r>
      <w:bookmarkEnd w:id="14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ซอฟต์แวร์นี้อาจประกอบด้วยเทคโนโลยีการบีบอัดภาพ H.264/AVC,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MPEG LA, L.L.C. ใช้ร่วมกับการบอกกล่าวนี้: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ผลิตภัณฑ์นี้ได้รับอนุญาตให้ใช้สิทธิตามใบอนุญาตสิทธิบัตร AVC, VC</w:t>
      </w:r>
      <w:r w:rsidRPr="00AB64F9">
        <w:rPr>
          <w:rFonts w:ascii="Tahoma" w:hAnsi="Tahoma" w:cs="Tahoma"/>
          <w:szCs w:val="18"/>
          <w:cs/>
        </w:rPr>
        <w:t>-</w:t>
      </w:r>
      <w:r w:rsidRPr="00B40164">
        <w:rPr>
          <w:rFonts w:ascii="Tahoma" w:hAnsi="Tahoma" w:cs="Tahoma"/>
          <w:szCs w:val="18"/>
          <w:cs/>
        </w:rPr>
        <w:t>1, ภาพ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 xml:space="preserve">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0" w:history="1">
        <w:r w:rsidRPr="00B40164">
          <w:rPr>
            <w:rStyle w:val="Hyperlink"/>
            <w:rFonts w:ascii="Tahoma" w:hAnsi="Tahoma" w:cs="Tahoma"/>
            <w:szCs w:val="18"/>
            <w:cs/>
          </w:rPr>
          <w:t>www.mpegla.com</w:t>
        </w:r>
      </w:hyperlink>
      <w:r w:rsidRPr="00B40164">
        <w:rPr>
          <w:rFonts w:ascii="Tahoma" w:hAnsi="Tahoma" w:cs="Tahoma"/>
          <w:szCs w:val="18"/>
          <w:cs/>
        </w:rPr>
        <w:t xml:space="preserve">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FC7E3D" w:rsidRDefault="005C7744"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51"/>
          <w:footerReference w:type="first" r:id="rId52"/>
          <w:pgSz w:w="12240" w:h="15840"/>
          <w:pgMar w:top="1440" w:right="720" w:bottom="1440" w:left="720" w:header="720" w:footer="720" w:gutter="0"/>
          <w:cols w:space="720"/>
          <w:titlePg/>
          <w:docGrid w:linePitch="360"/>
        </w:sectPr>
      </w:pPr>
    </w:p>
    <w:p w:rsidR="000103E9" w:rsidRPr="001A46A5" w:rsidRDefault="000103E9" w:rsidP="000103E9">
      <w:pPr>
        <w:pStyle w:val="ProductList-SectionHeading"/>
        <w:outlineLvl w:val="0"/>
        <w:rPr>
          <w:rFonts w:ascii="Tahoma" w:hAnsi="Tahoma" w:cs="Tahoma"/>
          <w:bCs/>
          <w:szCs w:val="40"/>
          <w:cs/>
        </w:rPr>
      </w:pPr>
      <w:bookmarkStart w:id="141" w:name="_Toc452298957"/>
      <w:bookmarkStart w:id="142" w:name="Attachment2"/>
      <w:r w:rsidRPr="001A46A5">
        <w:rPr>
          <w:rFonts w:ascii="Tahoma" w:hAnsi="Tahoma" w:cs="Tahoma"/>
          <w:bCs/>
          <w:szCs w:val="40"/>
          <w:cs/>
        </w:rPr>
        <w:t>เอกสารแนบ 2 – ชุดสิทธิการใช้งานของการสมัคร</w:t>
      </w:r>
      <w:bookmarkEnd w:id="141"/>
    </w:p>
    <w:bookmarkEnd w:id="142"/>
    <w:p w:rsidR="000103E9" w:rsidRPr="001A46A5" w:rsidRDefault="000103E9" w:rsidP="000103E9">
      <w:pPr>
        <w:pStyle w:val="ProductList-Body"/>
        <w:spacing w:after="120"/>
        <w:jc w:val="both"/>
        <w:rPr>
          <w:rFonts w:ascii="Tahoma" w:hAnsi="Tahoma" w:cs="Tahoma"/>
          <w:szCs w:val="18"/>
          <w:cs/>
        </w:rPr>
      </w:pPr>
      <w:r w:rsidRPr="001A46A5">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1A46A5">
        <w:rPr>
          <w:rFonts w:ascii="Tahoma" w:hAnsi="Tahoma" w:cs="Tahoma"/>
          <w:color w:val="000000" w:themeColor="text1"/>
          <w:szCs w:val="18"/>
          <w:shd w:val="clear" w:color="auto" w:fill="4668C5"/>
          <w:cs/>
        </w:rPr>
        <w:t>สีฟ้า</w:t>
      </w:r>
      <w:r w:rsidRPr="001A46A5">
        <w:rPr>
          <w:rFonts w:ascii="Tahoma" w:hAnsi="Tahoma" w:cs="Tahoma"/>
          <w:color w:val="000000" w:themeColor="text1"/>
          <w:szCs w:val="18"/>
          <w:cs/>
        </w:rPr>
        <w:t>ในแถวของ Online Service แล้ว</w:t>
      </w:r>
      <w:r w:rsidRPr="001A46A5">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791" w:type="dxa"/>
        <w:tblLayout w:type="fixed"/>
        <w:tblLook w:val="04A0" w:firstRow="1" w:lastRow="0" w:firstColumn="1" w:lastColumn="0" w:noHBand="0" w:noVBand="1"/>
      </w:tblPr>
      <w:tblGrid>
        <w:gridCol w:w="2137"/>
        <w:gridCol w:w="239"/>
        <w:gridCol w:w="252"/>
        <w:gridCol w:w="279"/>
        <w:gridCol w:w="270"/>
        <w:gridCol w:w="270"/>
        <w:gridCol w:w="252"/>
        <w:gridCol w:w="261"/>
        <w:gridCol w:w="252"/>
        <w:gridCol w:w="261"/>
        <w:gridCol w:w="387"/>
        <w:gridCol w:w="486"/>
        <w:gridCol w:w="846"/>
        <w:gridCol w:w="855"/>
        <w:gridCol w:w="927"/>
        <w:gridCol w:w="819"/>
        <w:gridCol w:w="792"/>
        <w:gridCol w:w="630"/>
        <w:gridCol w:w="576"/>
      </w:tblGrid>
      <w:tr w:rsidR="000103E9" w:rsidRPr="001A46A5" w:rsidTr="000103E9">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22"/>
                <w:cs/>
              </w:rPr>
            </w:pPr>
            <w:r w:rsidRPr="001A46A5">
              <w:rPr>
                <w:rFonts w:ascii="Tahoma" w:hAnsi="Tahoma" w:cs="Tahoma"/>
                <w:sz w:val="22"/>
                <w:cs/>
              </w:rPr>
              <w:t>Online Service</w:t>
            </w:r>
          </w:p>
        </w:tc>
        <w:tc>
          <w:tcPr>
            <w:tcW w:w="1310" w:type="dxa"/>
            <w:gridSpan w:val="5"/>
            <w:tcBorders>
              <w:top w:val="single" w:sz="12" w:space="0" w:color="FFFFFF" w:themeColor="background1"/>
              <w:left w:val="nil"/>
              <w:bottom w:val="nil"/>
              <w:right w:val="single" w:sz="12" w:space="0" w:color="FFFFFF" w:themeColor="background1"/>
            </w:tcBorders>
            <w:shd w:val="clear" w:color="auto" w:fill="0072C6"/>
            <w:hideMark/>
          </w:tcPr>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 xml:space="preserve">Enterprise </w:t>
            </w:r>
            <w:r w:rsidRPr="001A46A5">
              <w:rPr>
                <w:rFonts w:ascii="Tahoma" w:hAnsi="Tahoma" w:cs="Tahoma"/>
                <w:color w:val="FFFFFF" w:themeColor="background1"/>
                <w:sz w:val="16"/>
                <w:szCs w:val="16"/>
                <w:vertAlign w:val="superscript"/>
                <w:cs/>
              </w:rPr>
              <w:t>1</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รัฐบาล</w:t>
            </w:r>
          </w:p>
        </w:tc>
        <w:tc>
          <w:tcPr>
            <w:tcW w:w="873" w:type="dxa"/>
            <w:gridSpan w:val="2"/>
            <w:tcBorders>
              <w:top w:val="single" w:sz="12" w:space="0" w:color="FFFFFF" w:themeColor="background1"/>
              <w:left w:val="nil"/>
              <w:right w:val="single" w:sz="12" w:space="0" w:color="FFFFFF" w:themeColor="background1"/>
            </w:tcBorders>
            <w:shd w:val="clear" w:color="auto" w:fill="0072C6"/>
            <w:hideMark/>
          </w:tcPr>
          <w:p w:rsidR="000103E9" w:rsidRPr="001A46A5" w:rsidRDefault="000103E9" w:rsidP="000103E9">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0103E9" w:rsidRPr="001A46A5" w:rsidRDefault="000103E9" w:rsidP="000103E9">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Education</w:t>
            </w:r>
          </w:p>
        </w:tc>
        <w:tc>
          <w:tcPr>
            <w:tcW w:w="8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องค์กรธุรกิจ</w:t>
            </w:r>
          </w:p>
          <w:p w:rsidR="000103E9" w:rsidRPr="001A46A5" w:rsidRDefault="000103E9"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Essentials</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องค์กรธุรกิจ</w:t>
            </w:r>
          </w:p>
          <w:p w:rsidR="000103E9" w:rsidRPr="001A46A5" w:rsidRDefault="000103E9"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Premium</w:t>
            </w:r>
          </w:p>
        </w:tc>
        <w:tc>
          <w:tcPr>
            <w:tcW w:w="92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Midsize</w:t>
            </w:r>
          </w:p>
          <w:p w:rsidR="000103E9" w:rsidRPr="001A46A5" w:rsidRDefault="000103E9"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องค์กรธุรกิจ</w:t>
            </w:r>
          </w:p>
        </w:tc>
        <w:tc>
          <w:tcPr>
            <w:tcW w:w="819" w:type="dxa"/>
            <w:vMerge w:val="restart"/>
            <w:tcBorders>
              <w:top w:val="single" w:sz="12" w:space="0" w:color="FFFFFF" w:themeColor="background1"/>
              <w:left w:val="single" w:sz="12" w:space="0" w:color="FFFFFF" w:themeColor="background1"/>
              <w:right w:val="nil"/>
            </w:tcBorders>
            <w:shd w:val="clear" w:color="auto" w:fill="0072C6"/>
            <w:hideMark/>
          </w:tcPr>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Enterprise</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Mobility</w:t>
            </w:r>
          </w:p>
          <w:p w:rsidR="000103E9" w:rsidRPr="001A46A5" w:rsidRDefault="000103E9"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Enterprise</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Cloud</w:t>
            </w:r>
          </w:p>
          <w:p w:rsidR="000103E9" w:rsidRPr="001A46A5" w:rsidRDefault="000103E9"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 xml:space="preserve">Suite </w:t>
            </w:r>
            <w:r w:rsidRPr="001A46A5">
              <w:rPr>
                <w:rFonts w:ascii="Tahoma" w:hAnsi="Tahoma" w:cs="Tahoma"/>
                <w:color w:val="FFFFFF" w:themeColor="background1"/>
                <w:sz w:val="16"/>
                <w:szCs w:val="16"/>
                <w:vertAlign w:val="superscript"/>
                <w:cs/>
              </w:rPr>
              <w:t>2</w:t>
            </w:r>
          </w:p>
        </w:tc>
        <w:tc>
          <w:tcPr>
            <w:tcW w:w="1206" w:type="dxa"/>
            <w:gridSpan w:val="2"/>
            <w:tcBorders>
              <w:top w:val="single" w:sz="12" w:space="0" w:color="FFFFFF" w:themeColor="background1"/>
              <w:left w:val="single" w:sz="12" w:space="0" w:color="FFFFFF" w:themeColor="background1"/>
              <w:bottom w:val="nil"/>
              <w:right w:val="nil"/>
            </w:tcBorders>
            <w:shd w:val="clear" w:color="auto" w:fill="0072C6"/>
          </w:tcPr>
          <w:p w:rsidR="000103E9" w:rsidRPr="001A46A5" w:rsidRDefault="000103E9" w:rsidP="000103E9">
            <w:pPr>
              <w:pStyle w:val="ProductList-Body"/>
              <w:tabs>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Microsoft Dynamics</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CRM Online</w:t>
            </w:r>
          </w:p>
        </w:tc>
      </w:tr>
      <w:tr w:rsidR="000103E9" w:rsidRPr="001A46A5" w:rsidTr="000103E9">
        <w:trPr>
          <w:cantSplit/>
          <w:trHeight w:val="288"/>
        </w:trPr>
        <w:tc>
          <w:tcPr>
            <w:tcW w:w="2137" w:type="dxa"/>
            <w:vMerge/>
            <w:tcBorders>
              <w:top w:val="nil"/>
              <w:left w:val="nil"/>
              <w:bottom w:val="dashSmallGap" w:sz="4" w:space="0" w:color="808080" w:themeColor="background1" w:themeShade="80"/>
              <w:right w:val="nil"/>
            </w:tcBorders>
            <w:vAlign w:val="center"/>
            <w:hideMark/>
          </w:tcPr>
          <w:p w:rsidR="000103E9" w:rsidRPr="001A46A5" w:rsidRDefault="000103E9" w:rsidP="000103E9">
            <w:pPr>
              <w:spacing w:after="0"/>
              <w:rPr>
                <w:rFonts w:ascii="Tahoma" w:hAnsi="Tahoma" w:cs="Tahoma"/>
                <w:cs/>
              </w:rPr>
            </w:pPr>
          </w:p>
        </w:tc>
        <w:tc>
          <w:tcPr>
            <w:tcW w:w="23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K1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E5</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K1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E4</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E5</w:t>
            </w:r>
          </w:p>
        </w:tc>
        <w:tc>
          <w:tcPr>
            <w:tcW w:w="8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92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19" w:type="dxa"/>
            <w:vMerge/>
            <w:tcBorders>
              <w:left w:val="single" w:sz="12" w:space="0" w:color="FFFFFF" w:themeColor="background1"/>
              <w:bottom w:val="single" w:sz="12" w:space="0" w:color="FFFFFF" w:themeColor="background1"/>
              <w:right w:val="nil"/>
            </w:tcBorders>
            <w:shd w:val="clear" w:color="auto" w:fill="0072C6"/>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Pro.</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Ent.</w:t>
            </w:r>
          </w:p>
        </w:tc>
      </w:tr>
      <w:tr w:rsidR="000103E9" w:rsidRPr="001A46A5" w:rsidTr="00122865">
        <w:trPr>
          <w:trHeight w:val="274"/>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nil"/>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 Kiosk</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 Plan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 Kiosk</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 Plan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 Plan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 Cloud PBX</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Yammer Enterprise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Online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Business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ProPlus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Customer Lockbox</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Delve Analytics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Advanced eDiscovery</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122865"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2865" w:rsidRPr="001A46A5" w:rsidRDefault="00122865" w:rsidP="000103E9">
            <w:pPr>
              <w:pStyle w:val="ProductList-Body"/>
              <w:tabs>
                <w:tab w:val="clear" w:pos="158"/>
                <w:tab w:val="left" w:pos="720"/>
              </w:tabs>
              <w:spacing w:line="256" w:lineRule="auto"/>
              <w:ind w:left="-108"/>
              <w:rPr>
                <w:rFonts w:ascii="Tahoma" w:hAnsi="Tahoma" w:cs="Tahoma"/>
                <w:sz w:val="16"/>
                <w:szCs w:val="16"/>
                <w:cs/>
              </w:rPr>
            </w:pPr>
            <w:r w:rsidRPr="00F41E57">
              <w:rPr>
                <w:rFonts w:ascii="Tahoma" w:hAnsi="Tahoma" w:cs="Tahoma"/>
                <w:sz w:val="16"/>
                <w:szCs w:val="16"/>
                <w:cs/>
              </w:rPr>
              <w:t>Office 365 Advanced Security Management</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2865" w:rsidRPr="001A46A5" w:rsidRDefault="00122865"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Power BI Pro</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Advanced Threat Protection</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Microsoft Intune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Azure Rights Management Premium</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Azure Active Directory Premium</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Microsoft Dynamics Marketing Sales Collaboration</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 xml:space="preserve">Microsoft Dynamics Marketing Enterprise </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Microsoft Social Engagement Professional</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122865">
        <w:trPr>
          <w:trHeight w:val="274"/>
        </w:trPr>
        <w:tc>
          <w:tcPr>
            <w:tcW w:w="2137" w:type="dxa"/>
            <w:tcBorders>
              <w:top w:val="dashSmallGap" w:sz="4" w:space="0" w:color="BFBFBF" w:themeColor="background1" w:themeShade="BF"/>
              <w:left w:val="nil"/>
              <w:bottom w:val="nil"/>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Parature Enterprise</w:t>
            </w:r>
          </w:p>
        </w:tc>
        <w:tc>
          <w:tcPr>
            <w:tcW w:w="23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bl>
    <w:p w:rsidR="00F475D8" w:rsidRPr="00F8143D" w:rsidRDefault="00F475D8" w:rsidP="00F475D8">
      <w:pPr>
        <w:pStyle w:val="ProductList-Body"/>
        <w:spacing w:before="60"/>
        <w:rPr>
          <w:rFonts w:ascii="Tahoma" w:hAnsi="Tahoma" w:cs="Tahoma"/>
          <w:i/>
          <w:iCs/>
          <w:sz w:val="16"/>
          <w:szCs w:val="16"/>
          <w:cs/>
        </w:rPr>
      </w:pPr>
      <w:r w:rsidRPr="00F8143D">
        <w:rPr>
          <w:rFonts w:ascii="Tahoma" w:hAnsi="Tahoma" w:cs="Tahoma"/>
          <w:i/>
          <w:iCs/>
          <w:sz w:val="16"/>
          <w:szCs w:val="16"/>
          <w:vertAlign w:val="superscript"/>
          <w:cs/>
        </w:rPr>
        <w:t>1</w:t>
      </w:r>
      <w:r w:rsidRPr="00F8143D">
        <w:rPr>
          <w:rFonts w:ascii="Tahoma" w:hAnsi="Tahoma" w:cs="Tahoma"/>
          <w:i/>
          <w:iCs/>
          <w:sz w:val="16"/>
          <w:szCs w:val="16"/>
          <w:cs/>
        </w:rPr>
        <w:t xml:space="preserve"> Add-on Suite SL ที่มีคำว่า "ไม่มี ProPlus" อยู่ในชื่อจะไม่มีสิทธิใน Office 365 ProPlus</w:t>
      </w:r>
    </w:p>
    <w:p w:rsidR="00F475D8" w:rsidRPr="00F8143D" w:rsidRDefault="00F475D8" w:rsidP="00F475D8">
      <w:pPr>
        <w:pStyle w:val="ProductList-Body"/>
        <w:rPr>
          <w:rStyle w:val="Hyperlink"/>
          <w:rFonts w:ascii="Tahoma" w:hAnsi="Tahoma" w:cs="Tahoma"/>
          <w:i/>
          <w:iCs/>
          <w:sz w:val="16"/>
          <w:szCs w:val="16"/>
          <w:cs/>
        </w:rPr>
      </w:pPr>
      <w:r w:rsidRPr="00F8143D">
        <w:rPr>
          <w:rFonts w:ascii="Tahoma" w:hAnsi="Tahoma" w:cs="Tahoma"/>
          <w:i/>
          <w:iCs/>
          <w:sz w:val="16"/>
          <w:szCs w:val="16"/>
          <w:vertAlign w:val="superscript"/>
          <w:cs/>
        </w:rPr>
        <w:t>2</w:t>
      </w:r>
      <w:r w:rsidRPr="00F8143D">
        <w:rPr>
          <w:rFonts w:ascii="Tahoma" w:hAnsi="Tahoma" w:cs="Tahoma"/>
          <w:i/>
          <w:iCs/>
          <w:sz w:val="16"/>
          <w:szCs w:val="16"/>
          <w:cs/>
        </w:rPr>
        <w:t xml:space="preserve"> นอกเหนือจาก Online Service ที่ระบุข้างต้น Enterprise Cloud Suite ยังเป็นไปตามข้อกำหนด SL สำหรับ Windows SA ต่อผู้ใช้หนึ่งราย ตามที่อธิบายไว้ในข้อกำหนดของผลิตภัณฑ์ โดยสามารถดูข้อกำหนดของผลิตภัณฑ์ได้ที่ </w:t>
      </w:r>
      <w:hyperlink r:id="rId53" w:history="1">
        <w:r w:rsidRPr="00F8143D">
          <w:rPr>
            <w:rStyle w:val="Hyperlink"/>
            <w:rFonts w:ascii="Tahoma" w:hAnsi="Tahoma" w:cs="Tahoma"/>
            <w:i/>
            <w:iCs/>
            <w:sz w:val="16"/>
            <w:szCs w:val="16"/>
            <w:cs/>
          </w:rPr>
          <w:t>http://go.microsoft.com/?linkid=9839207</w:t>
        </w:r>
      </w:hyperlink>
    </w:p>
    <w:p w:rsidR="00F475D8" w:rsidRPr="00F8143D" w:rsidRDefault="00F475D8" w:rsidP="00F475D8">
      <w:pPr>
        <w:pStyle w:val="ProductList-Body"/>
        <w:rPr>
          <w:rFonts w:ascii="Tahoma" w:hAnsi="Tahoma" w:cs="Tahoma"/>
          <w:i/>
          <w:iCs/>
          <w:sz w:val="16"/>
          <w:szCs w:val="16"/>
          <w:cs/>
        </w:rPr>
      </w:pPr>
      <w:r w:rsidRPr="00F8143D">
        <w:rPr>
          <w:rFonts w:ascii="Tahoma" w:hAnsi="Tahoma" w:cs="Tahoma"/>
          <w:i/>
          <w:iCs/>
          <w:sz w:val="16"/>
          <w:szCs w:val="16"/>
          <w:vertAlign w:val="superscript"/>
          <w:cs/>
        </w:rPr>
        <w:t>3</w:t>
      </w:r>
      <w:r w:rsidRPr="00F8143D">
        <w:rPr>
          <w:rFonts w:ascii="Tahoma" w:hAnsi="Tahoma" w:cs="Tahoma"/>
          <w:i/>
          <w:iCs/>
          <w:sz w:val="16"/>
          <w:szCs w:val="16"/>
          <w:cs/>
        </w:rPr>
        <w:t xml:space="preserve"> Microsoft Dynamics CRM Online Professional EDU และ Microsoft Dynamics CRM Online Enterprise EDU เป็นไปตามข้อกำหนด SL เดียวกันกับ Microsoft Dynamics CRM Online Professional และ Microsoft Dynamics CRM Online Enterprise ตามลำดับ</w:t>
      </w:r>
    </w:p>
    <w:p w:rsidR="009633C3" w:rsidRPr="00FC7E3D" w:rsidRDefault="005C7744"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43" w:name="Attachment3"/>
      <w:bookmarkStart w:id="144" w:name="_Toc452298958"/>
      <w:r w:rsidRPr="00B40164">
        <w:rPr>
          <w:rFonts w:ascii="Tahoma" w:hAnsi="Tahoma" w:cs="Tahoma"/>
          <w:bCs/>
          <w:szCs w:val="40"/>
          <w:cs/>
        </w:rPr>
        <w:t xml:space="preserve">เอกสารแนบ 3 – Standard Contractual Clauses </w:t>
      </w:r>
      <w:r w:rsidR="00C9255B" w:rsidRPr="00B40164">
        <w:rPr>
          <w:rFonts w:ascii="Tahoma" w:hAnsi="Tahoma" w:cs="Tahoma"/>
          <w:bCs/>
          <w:szCs w:val="40"/>
          <w:lang w:val="en-US"/>
        </w:rPr>
        <w:br/>
      </w:r>
      <w:r w:rsidRPr="00B40164">
        <w:rPr>
          <w:rFonts w:ascii="Tahoma" w:hAnsi="Tahoma" w:cs="Tahoma"/>
          <w:bCs/>
          <w:szCs w:val="40"/>
          <w:cs/>
        </w:rPr>
        <w:t>(ผู้ประมวลผล)</w:t>
      </w:r>
      <w:bookmarkEnd w:id="143"/>
      <w:bookmarkEnd w:id="14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 คำนิยาม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'ผู้ส่งออกข้อมูล' หมายถึงผู้ควบคุมซึ่งถ่ายโอนข้อมูลส่วนบุคคล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2: รายละเอียดการถ่ายโอน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3: ข้อกำหนดเกี่ยวกับบุคคลภายนอกผู้รับประโยชน์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B40164" w:rsidRDefault="00C9255B"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4: ภาระหน้าที่ของผู้ส่งออกข้อมูล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ผู้ส่งออกข้อมูลตกลงและรับประกันว่า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B40164">
        <w:rPr>
          <w:rFonts w:ascii="Tahoma" w:hAnsi="Tahoma" w:cs="Tahoma"/>
          <w:szCs w:val="18"/>
          <w:cs/>
        </w:rPr>
        <w:t>ข้อกำหนดที่เกี่ยวข้องของรัฐนั้น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(e) ตนจะตรวจสอบให้แน่ใจถึงการปฏ</w:t>
      </w:r>
      <w:r w:rsidR="00D814BA" w:rsidRPr="00B40164">
        <w:rPr>
          <w:rFonts w:ascii="Tahoma" w:hAnsi="Tahoma" w:cs="Tahoma"/>
          <w:szCs w:val="18"/>
          <w:cs/>
        </w:rPr>
        <w:t>ิบัติตามมาตรการรักษาความปลอดภัย</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ตนจะตรวจสอบให้แน่ใจถึงการปฏิบัติตาม Clause 4(a) ถึง (i)</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5: ภาระหน้าที่ของผู้นำเข้าข้อมูล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ผู้นำเข้าข้อมูลตกลงและรับประกันว่า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(d) ตนจะแจ้งให้ผู้ส่งออกข้อมูลทราบโดยทันทีเกี่ยวกับ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(ii) การเข้าใช้ใดๆ โดยไม่ได้ตั้งใจหรือไม่ได้รับอนุญาต และ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(i) บริการประมวลผลข้อมูลโดยผู้ประมวลผลช่วงจะดำเนินการตาม Clause 11 และ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6: ความรับผิด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7: การไกล่เกลี่ยและเขตอำนาจศาล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(b) นำข้อพิพาทขึ้นสู่ศาลในรัฐสมาชิกซึ่งมีการกำหนดตั้งผู้ส่งออกข้อมูล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B40164" w:rsidRDefault="00ED3A77" w:rsidP="00FF0439">
      <w:pPr>
        <w:pStyle w:val="ProductList-Body"/>
        <w:rPr>
          <w:rFonts w:ascii="Tahoma" w:hAnsi="Tahoma" w:cs="Tahoma"/>
          <w:szCs w:val="18"/>
          <w:cs/>
          <w:lang w:val="en-US"/>
        </w:rPr>
      </w:pPr>
    </w:p>
    <w:p w:rsidR="00FF0439" w:rsidRPr="00B40164" w:rsidRDefault="00FF0439" w:rsidP="005A0872">
      <w:pPr>
        <w:pStyle w:val="ProductList-Body"/>
        <w:keepNext/>
        <w:jc w:val="center"/>
        <w:outlineLvl w:val="1"/>
        <w:rPr>
          <w:rFonts w:ascii="Tahoma" w:hAnsi="Tahoma" w:cs="Tahoma"/>
          <w:szCs w:val="18"/>
          <w:cs/>
        </w:rPr>
      </w:pPr>
      <w:r w:rsidRPr="00B40164">
        <w:rPr>
          <w:rFonts w:ascii="Tahoma" w:hAnsi="Tahoma" w:cs="Tahoma"/>
          <w:b/>
          <w:bCs/>
          <w:szCs w:val="18"/>
          <w:cs/>
        </w:rPr>
        <w:t>Clause 8: การร่วมมือกับเจ้าหน้าที่กำกับดูแล</w:t>
      </w:r>
    </w:p>
    <w:p w:rsidR="00FF0439" w:rsidRPr="00B40164" w:rsidRDefault="00FF0439" w:rsidP="005A0872">
      <w:pPr>
        <w:pStyle w:val="ProductList-Body"/>
        <w:keepNext/>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B40164" w:rsidRDefault="006F4EC8"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9: กฎหมายที่ใช้บังคับ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Clause ต่างๆ นี้จะอยู่ภายใต้บังคับของกฎหมายแห่งรัฐสมาชิกซึ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D814BA" w:rsidRPr="00B40164" w:rsidRDefault="00D814BA"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10: การเปลี่ยนแปลงสัญญา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11: การประมวลผลข้อมูลช่วง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B40164">
        <w:rPr>
          <w:rFonts w:ascii="Tahoma" w:hAnsi="Tahoma" w:cs="Tahoma"/>
          <w:szCs w:val="18"/>
          <w:cs/>
        </w:rPr>
        <w:t>อตกลงดังกล่าว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12: ภาระหน้าที่ภายหลังการบอกเลิกบริการประมวลผลข้อมูลส่วนบุคคล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B40164">
        <w:rPr>
          <w:rFonts w:ascii="Tahoma" w:hAnsi="Tahoma" w:cs="Tahoma"/>
          <w:szCs w:val="18"/>
          <w:cs/>
        </w:rPr>
        <w:t>มูลส่วนบุคคลที่มีการโอนอีกต่อไป</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1 ของ Standard Contractual Clauses</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spacing w:after="120"/>
        <w:rPr>
          <w:rFonts w:ascii="Tahoma" w:hAnsi="Tahoma" w:cs="Tahoma"/>
          <w:szCs w:val="18"/>
          <w:cs/>
        </w:rPr>
      </w:pPr>
      <w:r w:rsidRPr="00B40164">
        <w:rPr>
          <w:rFonts w:ascii="Tahoma" w:hAnsi="Tahoma" w:cs="Tahoma"/>
          <w:b/>
          <w:bCs/>
          <w:szCs w:val="18"/>
          <w:cs/>
        </w:rPr>
        <w:t>ผู้ส่งออกข้อมูล:</w:t>
      </w:r>
      <w:r w:rsidRPr="00B40164">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b/>
          <w:bCs/>
          <w:szCs w:val="18"/>
          <w:cs/>
        </w:rPr>
        <w:t>ผู้นำเข้าข้อมูล:</w:t>
      </w:r>
      <w:r w:rsidRPr="00B40164">
        <w:rPr>
          <w:rFonts w:ascii="Tahoma" w:hAnsi="Tahoma" w:cs="Tahoma"/>
          <w:szCs w:val="18"/>
          <w:cs/>
        </w:rPr>
        <w:t xml:space="preserve"> ผู้นำเข้าข้อมูลคือ MICROSOFT CORPORATION ซึ่งเป็นผู</w:t>
      </w:r>
      <w:r w:rsidR="006401DD" w:rsidRPr="00B40164">
        <w:rPr>
          <w:rFonts w:ascii="Tahoma" w:hAnsi="Tahoma" w:cs="Tahoma"/>
          <w:szCs w:val="18"/>
          <w:cs/>
        </w:rPr>
        <w:t>้ผลิตซอฟต์แวร์และบริการระดับโลก</w:t>
      </w:r>
    </w:p>
    <w:p w:rsidR="00FF0439" w:rsidRPr="00B40164" w:rsidRDefault="00622906" w:rsidP="00FF0439">
      <w:pPr>
        <w:pStyle w:val="ProductList-Body"/>
        <w:spacing w:after="120"/>
        <w:rPr>
          <w:rFonts w:ascii="Tahoma" w:hAnsi="Tahoma" w:cs="Tahoma"/>
          <w:szCs w:val="18"/>
          <w:cs/>
        </w:rPr>
      </w:pPr>
      <w:r w:rsidRPr="007F71C1">
        <w:rPr>
          <w:rFonts w:ascii="Tahoma" w:hAnsi="Tahoma" w:cs="Tahoma"/>
          <w:b/>
          <w:bCs/>
          <w:szCs w:val="18"/>
          <w:cs/>
        </w:rPr>
        <w:t>ผู้มีส่วนเกี่ยวข้องในข้อมูล:</w:t>
      </w:r>
      <w:r w:rsidRPr="007F71C1">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 xml:space="preserve">ประเภทของข้อมูล: </w:t>
      </w:r>
      <w:r w:rsidRPr="00B40164">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การดำเนินการประมวลผลข้อมูล:</w:t>
      </w:r>
      <w:r w:rsidRPr="00B40164">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a. 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b. 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c. การเข้าถึงข้อมูลลูกค้า</w:t>
      </w:r>
      <w:r w:rsidRPr="00B40164">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d. คำสั่งของผู้ส่งออกข้อมูล</w:t>
      </w:r>
      <w:r w:rsidRPr="00B40164">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B40164" w:rsidRDefault="00FF0439" w:rsidP="00FF0439">
      <w:pPr>
        <w:pStyle w:val="ProductList-Body"/>
        <w:spacing w:after="120"/>
        <w:ind w:left="547"/>
        <w:rPr>
          <w:rFonts w:ascii="Tahoma" w:hAnsi="Tahoma" w:cs="Tahoma"/>
          <w:szCs w:val="18"/>
          <w:cs/>
        </w:rPr>
      </w:pPr>
      <w:r w:rsidRPr="00B40164">
        <w:rPr>
          <w:rFonts w:ascii="Tahoma" w:hAnsi="Tahoma" w:cs="Tahoma"/>
          <w:b/>
          <w:bCs/>
          <w:szCs w:val="18"/>
          <w:cs/>
        </w:rPr>
        <w:t>e. การลบหรือการส่งคืนข้อมูลลูกค้า</w:t>
      </w:r>
      <w:r w:rsidRPr="00B40164">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 xml:space="preserve">ผู้รับจ้างช่วง: </w:t>
      </w:r>
      <w:r w:rsidRPr="00B40164">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w:t>
      </w:r>
      <w:r w:rsidRPr="00B40164">
        <w:rPr>
          <w:rFonts w:ascii="Tahoma" w:hAnsi="Tahoma" w:cs="Tahoma"/>
          <w:b/>
          <w:bCs/>
          <w:szCs w:val="18"/>
          <w:cs/>
        </w:rPr>
        <w:t>บุคลากร</w:t>
      </w:r>
      <w:r w:rsidRPr="00B40164">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w:t>
      </w:r>
      <w:r w:rsidRPr="00B40164">
        <w:rPr>
          <w:rFonts w:ascii="Tahoma" w:hAnsi="Tahoma" w:cs="Tahoma"/>
          <w:b/>
          <w:bCs/>
          <w:szCs w:val="18"/>
          <w:cs/>
        </w:rPr>
        <w:t>บุคคลสำหรับติดต่อในเรื่องความเป็นส่วนตัวของข้อมูล</w:t>
      </w:r>
      <w:r w:rsidRPr="00B40164">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Corporation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ถึง: Chief Privacy Officer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1 Microsoft Way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Redmond, WA 98052 USA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w:t>
      </w:r>
      <w:r w:rsidRPr="00B40164">
        <w:rPr>
          <w:rFonts w:ascii="Tahoma" w:hAnsi="Tahoma" w:cs="Tahoma"/>
          <w:b/>
          <w:bCs/>
          <w:szCs w:val="18"/>
          <w:cs/>
        </w:rPr>
        <w:t>มาตรการทางเทคนิคเชิงองค์กร</w:t>
      </w:r>
      <w:r w:rsidRPr="00B40164">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ลายเซ็นของ Microsoft Corporation จะปรากฏอยู่ในหน้าต่อไปนี้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br w:type="page"/>
      </w:r>
    </w:p>
    <w:p w:rsidR="00927C16" w:rsidRPr="00B40164" w:rsidRDefault="00927C16" w:rsidP="00FF0439">
      <w:pPr>
        <w:pStyle w:val="ProductList-Body"/>
        <w:outlineLvl w:val="1"/>
        <w:rPr>
          <w:rFonts w:ascii="Tahoma" w:hAnsi="Tahoma" w:cs="Tahoma"/>
          <w:b/>
          <w:bCs/>
          <w:szCs w:val="18"/>
          <w:lang w:val="en-US"/>
        </w:rPr>
      </w:pPr>
    </w:p>
    <w:p w:rsidR="00FF0439" w:rsidRPr="00B40164" w:rsidRDefault="00FF0439" w:rsidP="00FF0439">
      <w:pPr>
        <w:pStyle w:val="ProductList-Body"/>
        <w:outlineLvl w:val="1"/>
        <w:rPr>
          <w:rFonts w:ascii="Tahoma" w:hAnsi="Tahoma" w:cs="Tahoma"/>
          <w:szCs w:val="18"/>
          <w:cs/>
        </w:rPr>
      </w:pPr>
      <w:r w:rsidRPr="00B40164">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B40164" w:rsidRDefault="00FF0439" w:rsidP="00FF0439">
      <w:pPr>
        <w:pStyle w:val="ProductList-Body"/>
        <w:rPr>
          <w:rFonts w:ascii="Tahoma" w:hAnsi="Tahoma" w:cs="Tahoma"/>
          <w:szCs w:val="18"/>
          <w:cs/>
        </w:rPr>
      </w:pPr>
      <w:r w:rsidRPr="00B40164">
        <w:rPr>
          <w:rFonts w:ascii="Tahoma" w:eastAsia="MS Mincho" w:hAnsi="Tahoma" w:cs="Tahoma"/>
          <w:noProof/>
          <w:szCs w:val="18"/>
          <w:lang w:val="en-US" w:eastAsia="zh-TW"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Rajesh Jha, Corporate Vice President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One Microsoft Way, Redmond WA, USA 98052</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6F26A0" w:rsidRPr="00B40164" w:rsidRDefault="006F26A0">
      <w:pPr>
        <w:rPr>
          <w:rFonts w:ascii="Tahoma" w:hAnsi="Tahoma" w:cs="Tahoma"/>
          <w:lang w:val="en-US"/>
        </w:rPr>
      </w:pPr>
    </w:p>
    <w:sectPr w:rsidR="006F26A0" w:rsidRPr="00B40164"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7744" w:rsidRDefault="005C7744">
      <w:pPr>
        <w:spacing w:after="0" w:line="240" w:lineRule="auto"/>
        <w:rPr>
          <w:rFonts w:cs="Calibri"/>
          <w:cs/>
        </w:rPr>
      </w:pPr>
      <w:r>
        <w:separator/>
      </w:r>
    </w:p>
  </w:endnote>
  <w:endnote w:type="continuationSeparator" w:id="0">
    <w:p w:rsidR="005C7744" w:rsidRDefault="005C7744">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altName w:val="Arial Unicode MS"/>
    <w:panose1 w:val="020B0304020202020204"/>
    <w:charset w:val="00"/>
    <w:family w:val="swiss"/>
    <w:pitch w:val="variable"/>
    <w:sig w:usb0="00000000"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altName w:val="Arial Unicode MS"/>
    <w:panose1 w:val="02020603050405020304"/>
    <w:charset w:val="00"/>
    <w:family w:val="roman"/>
    <w:pitch w:val="variable"/>
    <w:sig w:usb0="00000000"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1B40" w:rsidRDefault="00081B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3E9" w:rsidRDefault="000103E9" w:rsidP="00EC4CFF">
    <w:pPr>
      <w:pStyle w:val="ProductList-Body"/>
      <w:rPr>
        <w:rFonts w:cs="Calibri"/>
        <w:szCs w:val="18"/>
        <w:cs/>
      </w:rPr>
    </w:pPr>
    <w:r>
      <w:rPr>
        <w:noProof/>
        <w:lang w:val="en-US" w:eastAsia="zh-TW"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3E9" w:rsidRPr="00591643" w:rsidRDefault="000103E9">
    <w:pPr>
      <w:pStyle w:val="Footer"/>
      <w:rPr>
        <w:rFonts w:cs="Calibri"/>
        <w:sz w:val="14"/>
        <w:szCs w:val="14"/>
        <w:cs/>
      </w:rPr>
    </w:pPr>
    <w:r>
      <w:rPr>
        <w:noProof/>
        <w:lang w:val="en-US" w:eastAsia="zh-TW"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103E9" w:rsidRPr="00C76DF3" w:rsidTr="00EC4C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EC4CFF">
          <w:pPr>
            <w:pStyle w:val="ProductList-OfferingBody"/>
            <w:ind w:left="-77" w:right="-73"/>
            <w:jc w:val="center"/>
            <w:rPr>
              <w:rFonts w:cs="Calibri"/>
              <w:color w:val="808080" w:themeColor="background1" w:themeShade="80"/>
              <w:sz w:val="14"/>
              <w:szCs w:val="14"/>
              <w:cs/>
            </w:rPr>
          </w:pPr>
          <w:hyperlink w:anchor="TableofContents" w:history="1">
            <w:r w:rsidR="000103E9">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EC4CF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EC4CFF">
          <w:pPr>
            <w:pStyle w:val="ProductList-OfferingBody"/>
            <w:ind w:left="-72" w:right="-74"/>
            <w:jc w:val="center"/>
            <w:rPr>
              <w:rFonts w:cs="Calibri"/>
              <w:color w:val="808080" w:themeColor="background1" w:themeShade="80"/>
              <w:sz w:val="14"/>
              <w:szCs w:val="14"/>
              <w:cs/>
            </w:rPr>
          </w:pPr>
          <w:hyperlink w:anchor="Introduction" w:history="1">
            <w:r w:rsidR="000103E9">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EC4CF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EC4CFF">
          <w:pPr>
            <w:pStyle w:val="ProductList-OfferingBody"/>
            <w:ind w:left="-72" w:right="-75"/>
            <w:jc w:val="center"/>
            <w:rPr>
              <w:rFonts w:cs="Calibri"/>
              <w:color w:val="808080" w:themeColor="background1" w:themeShade="80"/>
              <w:sz w:val="14"/>
              <w:szCs w:val="14"/>
              <w:cs/>
            </w:rPr>
          </w:pPr>
          <w:hyperlink w:anchor="GeneralTerms" w:history="1">
            <w:r w:rsidR="000103E9">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EC4CF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EC4CFF">
          <w:pPr>
            <w:pStyle w:val="ProductList-OfferingBody"/>
            <w:ind w:left="-72" w:right="-77"/>
            <w:jc w:val="center"/>
            <w:rPr>
              <w:rFonts w:cs="Calibri"/>
              <w:color w:val="808080" w:themeColor="background1" w:themeShade="80"/>
              <w:sz w:val="14"/>
              <w:szCs w:val="14"/>
              <w:cs/>
            </w:rPr>
          </w:pPr>
          <w:hyperlink w:anchor="PrivacyandSecurityTerms" w:history="1">
            <w:r w:rsidR="000103E9">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103E9" w:rsidRPr="00C76DF3" w:rsidRDefault="005C7744" w:rsidP="00EC4CFF">
          <w:pPr>
            <w:pStyle w:val="ProductList-OfferingBody"/>
            <w:ind w:left="-72" w:right="-77"/>
            <w:jc w:val="center"/>
            <w:rPr>
              <w:rFonts w:cs="Calibri"/>
              <w:color w:val="808080" w:themeColor="background1" w:themeShade="80"/>
              <w:sz w:val="14"/>
              <w:szCs w:val="14"/>
              <w:cs/>
            </w:rPr>
          </w:pPr>
          <w:hyperlink w:anchor="OnlineServiceSpecificTerms" w:history="1">
            <w:r w:rsidR="000103E9">
              <w:rPr>
                <w:rStyle w:val="Hyperlink"/>
                <w:rFonts w:cs="Angsana New"/>
                <w:sz w:val="14"/>
                <w:szCs w:val="14"/>
                <w:cs/>
              </w:rPr>
              <w:t xml:space="preserve">ข้อกำหนดเฉพาะของ </w:t>
            </w:r>
            <w:r w:rsidR="000103E9">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EC4CFF">
          <w:pPr>
            <w:pStyle w:val="ProductList-OfferingBody"/>
            <w:ind w:left="-72" w:right="-76"/>
            <w:jc w:val="center"/>
            <w:rPr>
              <w:rFonts w:cs="Calibri"/>
              <w:color w:val="808080" w:themeColor="background1" w:themeShade="80"/>
              <w:sz w:val="14"/>
              <w:szCs w:val="14"/>
              <w:cs/>
            </w:rPr>
          </w:pPr>
          <w:hyperlink w:anchor="Attachment1" w:history="1">
            <w:r w:rsidR="000103E9">
              <w:rPr>
                <w:rStyle w:val="Hyperlink"/>
                <w:rFonts w:cs="Angsana New"/>
                <w:sz w:val="14"/>
                <w:szCs w:val="14"/>
                <w:cs/>
              </w:rPr>
              <w:t>เอกสารแนบ</w:t>
            </w:r>
          </w:hyperlink>
        </w:p>
      </w:tc>
    </w:tr>
  </w:tbl>
  <w:p w:rsidR="000103E9" w:rsidRPr="00591643" w:rsidRDefault="000103E9" w:rsidP="00EC4CFF">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2C0F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103E9" w:rsidRPr="009844B8" w:rsidRDefault="005C7744" w:rsidP="00EC4CFF">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EC4CFF">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EC4CFF">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EC4CFF">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EC4CFF">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EC4CFF">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EC4CFF">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EC4CFF">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EC4CFF">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506374" w:rsidRDefault="000103E9">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5C7744"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506374" w:rsidRDefault="000103E9" w:rsidP="00390A7F">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5C7744"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3266D7" w:rsidRDefault="000103E9" w:rsidP="005374AB">
    <w:pPr>
      <w:pStyle w:val="Footer"/>
      <w:rPr>
        <w:rFonts w:cs="Calibri"/>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5C7744"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Default="000103E9" w:rsidP="00FE1E0A">
    <w:pPr>
      <w:pStyle w:val="Footer"/>
      <w:rPr>
        <w:rFonts w:cs="Calibri"/>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5C7744"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3266D7" w:rsidRDefault="000103E9" w:rsidP="005374AB">
    <w:pPr>
      <w:pStyle w:val="Footer"/>
      <w:rPr>
        <w:rFonts w:cs="Calibri"/>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5C7744"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F34431" w:rsidRDefault="000103E9" w:rsidP="005374AB">
    <w:pPr>
      <w:pStyle w:val="Footer"/>
      <w:rPr>
        <w:rFonts w:cs="Calibri"/>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103E9" w:rsidRPr="00C76DF3" w:rsidTr="00DC69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DC6999">
          <w:pPr>
            <w:pStyle w:val="ProductList-OfferingBody"/>
            <w:ind w:left="-77" w:right="-73"/>
            <w:jc w:val="center"/>
            <w:rPr>
              <w:rFonts w:cs="Calibri"/>
              <w:color w:val="808080" w:themeColor="background1" w:themeShade="80"/>
              <w:sz w:val="14"/>
              <w:szCs w:val="14"/>
              <w:cs/>
            </w:rPr>
          </w:pPr>
          <w:hyperlink w:anchor="TableofContents" w:history="1">
            <w:r w:rsidR="000103E9">
              <w:rPr>
                <w:rStyle w:val="Hyperlink"/>
                <w:rFonts w:cs="Calibri"/>
                <w:sz w:val="14"/>
                <w:szCs w:val="14"/>
                <w:cs/>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DC6999">
          <w:pPr>
            <w:pStyle w:val="ProductList-OfferingBody"/>
            <w:ind w:left="-72" w:right="-74"/>
            <w:jc w:val="center"/>
            <w:rPr>
              <w:rFonts w:cs="Calibri"/>
              <w:color w:val="808080" w:themeColor="background1" w:themeShade="80"/>
              <w:sz w:val="14"/>
              <w:szCs w:val="14"/>
              <w:cs/>
            </w:rPr>
          </w:pPr>
          <w:hyperlink w:anchor="Introduction" w:history="1">
            <w:r w:rsidR="000103E9">
              <w:rPr>
                <w:rStyle w:val="Hyperlink"/>
                <w:rFonts w:cs="Calibri"/>
                <w:sz w:val="14"/>
                <w:szCs w:val="14"/>
                <w:cs/>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DC6999">
          <w:pPr>
            <w:pStyle w:val="ProductList-OfferingBody"/>
            <w:ind w:left="-72" w:right="-75"/>
            <w:jc w:val="center"/>
            <w:rPr>
              <w:rFonts w:cs="Calibri"/>
              <w:color w:val="808080" w:themeColor="background1" w:themeShade="80"/>
              <w:sz w:val="14"/>
              <w:szCs w:val="14"/>
              <w:cs/>
            </w:rPr>
          </w:pPr>
          <w:hyperlink w:anchor="GeneralTerms" w:history="1">
            <w:r w:rsidR="000103E9">
              <w:rPr>
                <w:rStyle w:val="Hyperlink"/>
                <w:rFonts w:cs="Calibri"/>
                <w:sz w:val="14"/>
                <w:szCs w:val="14"/>
                <w:cs/>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DC6999">
          <w:pPr>
            <w:pStyle w:val="ProductList-OfferingBody"/>
            <w:ind w:left="-72" w:right="-77"/>
            <w:jc w:val="center"/>
            <w:rPr>
              <w:rFonts w:cs="Calibri"/>
              <w:color w:val="808080" w:themeColor="background1" w:themeShade="80"/>
              <w:sz w:val="14"/>
              <w:szCs w:val="14"/>
              <w:cs/>
            </w:rPr>
          </w:pPr>
          <w:hyperlink w:anchor="PrivacyandSecurityTerms" w:history="1">
            <w:r w:rsidR="000103E9">
              <w:rPr>
                <w:rStyle w:val="Hyperlink"/>
                <w:rFonts w:cs="Calibri"/>
                <w:sz w:val="14"/>
                <w:szCs w:val="14"/>
                <w:cs/>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103E9" w:rsidRPr="00C76DF3" w:rsidRDefault="005C7744" w:rsidP="00DC6999">
          <w:pPr>
            <w:pStyle w:val="ProductList-OfferingBody"/>
            <w:ind w:left="-72" w:right="-77"/>
            <w:jc w:val="center"/>
            <w:rPr>
              <w:rFonts w:cs="Calibri"/>
              <w:color w:val="808080" w:themeColor="background1" w:themeShade="80"/>
              <w:sz w:val="14"/>
              <w:szCs w:val="14"/>
              <w:cs/>
            </w:rPr>
          </w:pPr>
          <w:hyperlink w:anchor="OnlineServiceSpecificTerms" w:history="1">
            <w:r w:rsidR="000103E9">
              <w:rPr>
                <w:rStyle w:val="Hyperlink"/>
                <w:rFonts w:cs="Calibri"/>
                <w:sz w:val="14"/>
                <w:szCs w:val="14"/>
                <w:cs/>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DC6999">
          <w:pPr>
            <w:pStyle w:val="ProductList-OfferingBody"/>
            <w:ind w:left="-72" w:right="-76"/>
            <w:jc w:val="center"/>
            <w:rPr>
              <w:rFonts w:cs="Calibri"/>
              <w:color w:val="808080" w:themeColor="background1" w:themeShade="80"/>
              <w:sz w:val="14"/>
              <w:szCs w:val="14"/>
              <w:cs/>
            </w:rPr>
          </w:pPr>
          <w:hyperlink w:anchor="Attachment1" w:history="1">
            <w:r w:rsidR="000103E9">
              <w:rPr>
                <w:rStyle w:val="Hyperlink"/>
                <w:rFonts w:cs="Calibri"/>
                <w:sz w:val="14"/>
                <w:szCs w:val="14"/>
                <w:cs/>
              </w:rPr>
              <w:t>Attachments</w:t>
            </w:r>
          </w:hyperlink>
        </w:p>
      </w:tc>
    </w:tr>
  </w:tbl>
  <w:p w:rsidR="000103E9" w:rsidRPr="00591643" w:rsidRDefault="000103E9" w:rsidP="00DC6999">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103E9" w:rsidRPr="00C76DF3" w:rsidTr="00DC69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DC6999">
          <w:pPr>
            <w:pStyle w:val="ProductList-OfferingBody"/>
            <w:ind w:left="-77" w:right="-73"/>
            <w:jc w:val="center"/>
            <w:rPr>
              <w:rFonts w:cs="Calibri"/>
              <w:color w:val="808080" w:themeColor="background1" w:themeShade="80"/>
              <w:sz w:val="14"/>
              <w:szCs w:val="14"/>
              <w:cs/>
            </w:rPr>
          </w:pPr>
          <w:hyperlink w:anchor="TableofContents" w:history="1">
            <w:r w:rsidR="000103E9">
              <w:rPr>
                <w:rStyle w:val="Hyperlink"/>
                <w:rFonts w:cs="Calibri"/>
                <w:sz w:val="14"/>
                <w:szCs w:val="14"/>
                <w:cs/>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DC6999">
          <w:pPr>
            <w:pStyle w:val="ProductList-OfferingBody"/>
            <w:ind w:left="-72" w:right="-74"/>
            <w:jc w:val="center"/>
            <w:rPr>
              <w:rFonts w:cs="Calibri"/>
              <w:color w:val="808080" w:themeColor="background1" w:themeShade="80"/>
              <w:sz w:val="14"/>
              <w:szCs w:val="14"/>
              <w:cs/>
            </w:rPr>
          </w:pPr>
          <w:hyperlink w:anchor="Introduction" w:history="1">
            <w:r w:rsidR="000103E9">
              <w:rPr>
                <w:rStyle w:val="Hyperlink"/>
                <w:rFonts w:cs="Calibri"/>
                <w:sz w:val="14"/>
                <w:szCs w:val="14"/>
                <w:cs/>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DC6999">
          <w:pPr>
            <w:pStyle w:val="ProductList-OfferingBody"/>
            <w:ind w:left="-72" w:right="-75"/>
            <w:jc w:val="center"/>
            <w:rPr>
              <w:rFonts w:cs="Calibri"/>
              <w:color w:val="808080" w:themeColor="background1" w:themeShade="80"/>
              <w:sz w:val="14"/>
              <w:szCs w:val="14"/>
              <w:cs/>
            </w:rPr>
          </w:pPr>
          <w:hyperlink w:anchor="GeneralTerms" w:history="1">
            <w:r w:rsidR="000103E9">
              <w:rPr>
                <w:rStyle w:val="Hyperlink"/>
                <w:rFonts w:cs="Calibri"/>
                <w:sz w:val="14"/>
                <w:szCs w:val="14"/>
                <w:cs/>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DC6999">
          <w:pPr>
            <w:pStyle w:val="ProductList-OfferingBody"/>
            <w:ind w:left="-72" w:right="-77"/>
            <w:jc w:val="center"/>
            <w:rPr>
              <w:rFonts w:cs="Calibri"/>
              <w:color w:val="808080" w:themeColor="background1" w:themeShade="80"/>
              <w:sz w:val="14"/>
              <w:szCs w:val="14"/>
              <w:cs/>
            </w:rPr>
          </w:pPr>
          <w:hyperlink w:anchor="PrivacyandSecurityTerms" w:history="1">
            <w:r w:rsidR="000103E9">
              <w:rPr>
                <w:rStyle w:val="Hyperlink"/>
                <w:rFonts w:cs="Calibri"/>
                <w:sz w:val="14"/>
                <w:szCs w:val="14"/>
                <w:cs/>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103E9" w:rsidRPr="00C76DF3" w:rsidRDefault="005C7744" w:rsidP="00DC6999">
          <w:pPr>
            <w:pStyle w:val="ProductList-OfferingBody"/>
            <w:ind w:left="-72" w:right="-77"/>
            <w:jc w:val="center"/>
            <w:rPr>
              <w:rFonts w:cs="Calibri"/>
              <w:color w:val="808080" w:themeColor="background1" w:themeShade="80"/>
              <w:sz w:val="14"/>
              <w:szCs w:val="14"/>
              <w:cs/>
            </w:rPr>
          </w:pPr>
          <w:hyperlink w:anchor="OnlineServiceSpecificTerms" w:history="1">
            <w:r w:rsidR="000103E9">
              <w:rPr>
                <w:rStyle w:val="Hyperlink"/>
                <w:rFonts w:cs="Calibri"/>
                <w:sz w:val="14"/>
                <w:szCs w:val="14"/>
                <w:cs/>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5C7744" w:rsidP="00DC6999">
          <w:pPr>
            <w:pStyle w:val="ProductList-OfferingBody"/>
            <w:ind w:left="-72" w:right="-76"/>
            <w:jc w:val="center"/>
            <w:rPr>
              <w:rFonts w:cs="Calibri"/>
              <w:color w:val="808080" w:themeColor="background1" w:themeShade="80"/>
              <w:sz w:val="14"/>
              <w:szCs w:val="14"/>
              <w:cs/>
            </w:rPr>
          </w:pPr>
          <w:hyperlink w:anchor="Attachment1" w:history="1">
            <w:r w:rsidR="000103E9">
              <w:rPr>
                <w:rStyle w:val="Hyperlink"/>
                <w:rFonts w:cs="Calibri"/>
                <w:sz w:val="14"/>
                <w:szCs w:val="14"/>
                <w:cs/>
              </w:rPr>
              <w:t>Attachments</w:t>
            </w:r>
          </w:hyperlink>
        </w:p>
      </w:tc>
    </w:tr>
  </w:tbl>
  <w:p w:rsidR="000103E9" w:rsidRPr="00591643" w:rsidRDefault="000103E9">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5C7744"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3266D7" w:rsidRDefault="000103E9" w:rsidP="005374AB">
    <w:pPr>
      <w:pStyle w:val="Footer"/>
      <w:rPr>
        <w:rFonts w:cs="Calibri"/>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5C7744"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3266D7" w:rsidRDefault="000103E9" w:rsidP="005374AB">
    <w:pPr>
      <w:pStyle w:val="Footer"/>
      <w:rPr>
        <w:rFonts w:cs="Calibri"/>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4A46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5C7744"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Default="000103E9"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5C7744"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5C7744"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3266D7" w:rsidRDefault="000103E9" w:rsidP="005374AB">
    <w:pPr>
      <w:pStyle w:val="Footer"/>
      <w:rPr>
        <w:rFonts w:cs="Calibri"/>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7744" w:rsidRDefault="005C7744">
      <w:pPr>
        <w:spacing w:after="0" w:line="240" w:lineRule="auto"/>
        <w:rPr>
          <w:rFonts w:cs="Calibri"/>
          <w:cs/>
        </w:rPr>
      </w:pPr>
      <w:r>
        <w:separator/>
      </w:r>
    </w:p>
  </w:footnote>
  <w:footnote w:type="continuationSeparator" w:id="0">
    <w:p w:rsidR="005C7744" w:rsidRDefault="005C7744">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1B40" w:rsidRDefault="00081B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1B40" w:rsidRDefault="00081B4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3E9" w:rsidRPr="004D27A6" w:rsidRDefault="000103E9"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0103E9" w:rsidRPr="00F04404" w:rsidRDefault="005C7744"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0103E9" w:rsidRPr="00F8143D">
              <w:rPr>
                <w:rFonts w:ascii="Tahoma" w:hAnsi="Tahoma" w:cs="Tahoma"/>
                <w:color w:val="404040" w:themeColor="text1" w:themeTint="BF"/>
                <w:sz w:val="16"/>
                <w:szCs w:val="16"/>
                <w:cs/>
              </w:rPr>
              <w:t xml:space="preserve">ข้อกำหนดของ Microsoft Volume Licensing Online Services (ภาษาไทย (Thai) | </w:t>
            </w:r>
            <w:r w:rsidR="00122865" w:rsidRPr="00F41E57">
              <w:rPr>
                <w:rFonts w:ascii="Tahoma" w:hAnsi="Tahoma" w:cs="Tahoma"/>
                <w:color w:val="404040" w:themeColor="text1" w:themeTint="BF"/>
                <w:sz w:val="16"/>
                <w:szCs w:val="16"/>
                <w:cs/>
              </w:rPr>
              <w:t xml:space="preserve">มิถุนายน </w:t>
            </w:r>
            <w:r w:rsidR="000103E9" w:rsidRPr="00F8143D">
              <w:rPr>
                <w:rFonts w:ascii="Tahoma" w:hAnsi="Tahoma" w:cs="Tahoma"/>
                <w:color w:val="404040" w:themeColor="text1" w:themeTint="BF"/>
                <w:sz w:val="16"/>
                <w:szCs w:val="16"/>
                <w:cs/>
              </w:rPr>
              <w:t>2016)</w:t>
            </w:r>
          </w:sdtContent>
        </w:sdt>
        <w:r w:rsidR="000103E9" w:rsidRPr="00F04404">
          <w:rPr>
            <w:rFonts w:ascii="Tahoma" w:hAnsi="Tahoma" w:cs="Tahoma"/>
            <w:color w:val="404040" w:themeColor="text1" w:themeTint="BF"/>
            <w:sz w:val="16"/>
            <w:szCs w:val="16"/>
            <w:cs/>
          </w:rPr>
          <w:tab/>
        </w:r>
        <w:r w:rsidR="000103E9" w:rsidRPr="00F04404">
          <w:rPr>
            <w:rFonts w:ascii="Tahoma" w:hAnsi="Tahoma" w:cs="Tahoma"/>
            <w:color w:val="404040" w:themeColor="text1" w:themeTint="BF"/>
            <w:sz w:val="16"/>
            <w:szCs w:val="16"/>
          </w:rPr>
          <w:fldChar w:fldCharType="begin"/>
        </w:r>
        <w:r w:rsidR="000103E9" w:rsidRPr="00F04404">
          <w:rPr>
            <w:rFonts w:ascii="Tahoma" w:hAnsi="Tahoma" w:cs="Tahoma"/>
            <w:color w:val="404040" w:themeColor="text1" w:themeTint="BF"/>
            <w:sz w:val="16"/>
            <w:szCs w:val="16"/>
            <w:cs/>
          </w:rPr>
          <w:instrText xml:space="preserve"> PAGE   \* MERGEFORMAT </w:instrText>
        </w:r>
        <w:r w:rsidR="000103E9" w:rsidRPr="00F04404">
          <w:rPr>
            <w:rFonts w:ascii="Tahoma" w:hAnsi="Tahoma" w:cs="Tahoma"/>
            <w:color w:val="404040" w:themeColor="text1" w:themeTint="BF"/>
            <w:sz w:val="16"/>
            <w:szCs w:val="16"/>
          </w:rPr>
          <w:fldChar w:fldCharType="separate"/>
        </w:r>
        <w:r w:rsidR="00DA0747">
          <w:rPr>
            <w:rFonts w:ascii="Tahoma" w:hAnsi="Tahoma" w:cs="Tahoma"/>
            <w:noProof/>
            <w:color w:val="404040" w:themeColor="text1" w:themeTint="BF"/>
            <w:sz w:val="16"/>
            <w:szCs w:val="16"/>
            <w:cs/>
          </w:rPr>
          <w:t>20</w:t>
        </w:r>
        <w:r w:rsidR="000103E9"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0103E9" w:rsidRPr="00DC6999" w:rsidRDefault="005C7744"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0103E9" w:rsidRPr="00F8143D">
              <w:rPr>
                <w:rFonts w:ascii="Tahoma" w:hAnsi="Tahoma" w:cs="Tahoma"/>
                <w:color w:val="404040" w:themeColor="text1" w:themeTint="BF"/>
                <w:sz w:val="16"/>
                <w:szCs w:val="16"/>
                <w:cs/>
              </w:rPr>
              <w:t xml:space="preserve">ข้อกำหนดของ Microsoft Volume Licensing Online Services (ภาษาไทย (Thai) | </w:t>
            </w:r>
            <w:r w:rsidR="00122865" w:rsidRPr="00F41E57">
              <w:rPr>
                <w:rFonts w:ascii="Tahoma" w:hAnsi="Tahoma" w:cs="Tahoma"/>
                <w:color w:val="404040" w:themeColor="text1" w:themeTint="BF"/>
                <w:sz w:val="16"/>
                <w:szCs w:val="16"/>
                <w:cs/>
              </w:rPr>
              <w:t xml:space="preserve">มิถุนายน </w:t>
            </w:r>
            <w:r w:rsidR="000103E9" w:rsidRPr="00F8143D">
              <w:rPr>
                <w:rFonts w:ascii="Tahoma" w:hAnsi="Tahoma" w:cs="Tahoma"/>
                <w:color w:val="404040" w:themeColor="text1" w:themeTint="BF"/>
                <w:sz w:val="16"/>
                <w:szCs w:val="16"/>
                <w:cs/>
              </w:rPr>
              <w:t>2016)</w:t>
            </w:r>
          </w:sdtContent>
        </w:sdt>
        <w:r w:rsidR="000103E9" w:rsidRPr="00F04404">
          <w:rPr>
            <w:rFonts w:ascii="Tahoma" w:hAnsi="Tahoma" w:cs="Tahoma"/>
            <w:color w:val="404040" w:themeColor="text1" w:themeTint="BF"/>
            <w:sz w:val="16"/>
            <w:szCs w:val="16"/>
            <w:cs/>
          </w:rPr>
          <w:tab/>
        </w:r>
        <w:r w:rsidR="000103E9" w:rsidRPr="00F04404">
          <w:rPr>
            <w:rFonts w:ascii="Tahoma" w:hAnsi="Tahoma" w:cs="Tahoma"/>
            <w:color w:val="404040" w:themeColor="text1" w:themeTint="BF"/>
            <w:sz w:val="16"/>
            <w:szCs w:val="16"/>
          </w:rPr>
          <w:fldChar w:fldCharType="begin"/>
        </w:r>
        <w:r w:rsidR="000103E9" w:rsidRPr="00F04404">
          <w:rPr>
            <w:rFonts w:ascii="Tahoma" w:hAnsi="Tahoma" w:cs="Tahoma"/>
            <w:color w:val="404040" w:themeColor="text1" w:themeTint="BF"/>
            <w:sz w:val="16"/>
            <w:szCs w:val="16"/>
            <w:cs/>
          </w:rPr>
          <w:instrText xml:space="preserve"> PAGE   \* MERGEFORMAT </w:instrText>
        </w:r>
        <w:r w:rsidR="000103E9" w:rsidRPr="00F04404">
          <w:rPr>
            <w:rFonts w:ascii="Tahoma" w:hAnsi="Tahoma" w:cs="Tahoma"/>
            <w:color w:val="404040" w:themeColor="text1" w:themeTint="BF"/>
            <w:sz w:val="16"/>
            <w:szCs w:val="16"/>
          </w:rPr>
          <w:fldChar w:fldCharType="separate"/>
        </w:r>
        <w:r w:rsidR="00DA0747">
          <w:rPr>
            <w:rFonts w:ascii="Tahoma" w:hAnsi="Tahoma" w:cs="Tahoma"/>
            <w:noProof/>
            <w:color w:val="404040" w:themeColor="text1" w:themeTint="BF"/>
            <w:sz w:val="16"/>
            <w:szCs w:val="16"/>
            <w:cs/>
          </w:rPr>
          <w:t>14</w:t>
        </w:r>
        <w:r w:rsidR="000103E9"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kW2NNyulpYJhyQ/EcUoOaLBvhTjb47aNzno8PVyGbHPPHXy40g/o0AxbE/blpLHX9e7P/+TYeHC+XWs0NUzy0Q==" w:salt="n3GUQ6N0wwSZkSRnlE5R8A=="/>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51C4F"/>
    <w:rsid w:val="00054068"/>
    <w:rsid w:val="00060788"/>
    <w:rsid w:val="00081B40"/>
    <w:rsid w:val="000928B7"/>
    <w:rsid w:val="000A18B5"/>
    <w:rsid w:val="000F0B0B"/>
    <w:rsid w:val="000F692E"/>
    <w:rsid w:val="000F78A5"/>
    <w:rsid w:val="00122865"/>
    <w:rsid w:val="00123172"/>
    <w:rsid w:val="001440E7"/>
    <w:rsid w:val="00194D3F"/>
    <w:rsid w:val="001E42A9"/>
    <w:rsid w:val="00211C8F"/>
    <w:rsid w:val="0023736E"/>
    <w:rsid w:val="0024306B"/>
    <w:rsid w:val="00247136"/>
    <w:rsid w:val="002674AC"/>
    <w:rsid w:val="00273852"/>
    <w:rsid w:val="0027740C"/>
    <w:rsid w:val="00285750"/>
    <w:rsid w:val="002B5FC9"/>
    <w:rsid w:val="002C0F2C"/>
    <w:rsid w:val="002D1AB7"/>
    <w:rsid w:val="00310045"/>
    <w:rsid w:val="003266D7"/>
    <w:rsid w:val="00342734"/>
    <w:rsid w:val="00346407"/>
    <w:rsid w:val="00360244"/>
    <w:rsid w:val="00390A7F"/>
    <w:rsid w:val="003B3918"/>
    <w:rsid w:val="00401636"/>
    <w:rsid w:val="00440548"/>
    <w:rsid w:val="004559D4"/>
    <w:rsid w:val="00460204"/>
    <w:rsid w:val="004A4684"/>
    <w:rsid w:val="004D10D0"/>
    <w:rsid w:val="004F6D50"/>
    <w:rsid w:val="00506374"/>
    <w:rsid w:val="005154EE"/>
    <w:rsid w:val="005374AB"/>
    <w:rsid w:val="00546372"/>
    <w:rsid w:val="00560E6D"/>
    <w:rsid w:val="0056363B"/>
    <w:rsid w:val="00584DCB"/>
    <w:rsid w:val="005A0872"/>
    <w:rsid w:val="005C7744"/>
    <w:rsid w:val="006055C5"/>
    <w:rsid w:val="00620632"/>
    <w:rsid w:val="00622906"/>
    <w:rsid w:val="006401DD"/>
    <w:rsid w:val="0064382A"/>
    <w:rsid w:val="00677A8E"/>
    <w:rsid w:val="006A383D"/>
    <w:rsid w:val="006F26A0"/>
    <w:rsid w:val="006F4EC8"/>
    <w:rsid w:val="007157DE"/>
    <w:rsid w:val="007263A8"/>
    <w:rsid w:val="007809A9"/>
    <w:rsid w:val="007D4D2B"/>
    <w:rsid w:val="007E6EC7"/>
    <w:rsid w:val="008001A2"/>
    <w:rsid w:val="0081419E"/>
    <w:rsid w:val="008311DC"/>
    <w:rsid w:val="008473C2"/>
    <w:rsid w:val="00864005"/>
    <w:rsid w:val="008B1C5E"/>
    <w:rsid w:val="008B6EBE"/>
    <w:rsid w:val="008C7052"/>
    <w:rsid w:val="008F26F8"/>
    <w:rsid w:val="00927C16"/>
    <w:rsid w:val="00957629"/>
    <w:rsid w:val="009633C3"/>
    <w:rsid w:val="009844B8"/>
    <w:rsid w:val="009D5BDA"/>
    <w:rsid w:val="009E28F0"/>
    <w:rsid w:val="00A11C37"/>
    <w:rsid w:val="00A91FB4"/>
    <w:rsid w:val="00A95D8F"/>
    <w:rsid w:val="00AB4C0D"/>
    <w:rsid w:val="00AB64F9"/>
    <w:rsid w:val="00AC1ED8"/>
    <w:rsid w:val="00B176F8"/>
    <w:rsid w:val="00B22F89"/>
    <w:rsid w:val="00B40164"/>
    <w:rsid w:val="00B65D5A"/>
    <w:rsid w:val="00B95FE2"/>
    <w:rsid w:val="00BA33E0"/>
    <w:rsid w:val="00BD7148"/>
    <w:rsid w:val="00C76F65"/>
    <w:rsid w:val="00C90945"/>
    <w:rsid w:val="00C9255B"/>
    <w:rsid w:val="00CC1620"/>
    <w:rsid w:val="00CC5909"/>
    <w:rsid w:val="00CD13FF"/>
    <w:rsid w:val="00CF3CE0"/>
    <w:rsid w:val="00D35C37"/>
    <w:rsid w:val="00D45BBB"/>
    <w:rsid w:val="00D814BA"/>
    <w:rsid w:val="00D868CA"/>
    <w:rsid w:val="00DA0747"/>
    <w:rsid w:val="00DC6999"/>
    <w:rsid w:val="00E04BB4"/>
    <w:rsid w:val="00E41DD8"/>
    <w:rsid w:val="00E87DF6"/>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B65D5A"/>
    <w:pPr>
      <w:tabs>
        <w:tab w:val="right" w:leader="dot" w:pos="5030"/>
      </w:tabs>
      <w:spacing w:after="0" w:line="252" w:lineRule="auto"/>
      <w:ind w:left="158"/>
    </w:pPr>
    <w:rPr>
      <w:rFonts w:ascii="Tahoma" w:eastAsia="Tahoma" w:hAnsi="Tahoma" w:cs="Tahoma"/>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AF488D-4644-4F79-85BC-63FD6F207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17283</Words>
  <Characters>98519</Characters>
  <Application>Microsoft Office Word</Application>
  <DocSecurity>8</DocSecurity>
  <Lines>820</Lines>
  <Paragraphs>231</Paragraphs>
  <ScaleCrop>false</ScaleCrop>
  <Company/>
  <LinksUpToDate>false</LinksUpToDate>
  <CharactersWithSpaces>115571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2016-05-31T04:28:00Z</dcterms:created>
  <dcterms:modified xsi:type="dcterms:W3CDTF">2016-05-31T04:29:00Z</dcterms:modified>
</cp:coreProperties>
</file>